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EE1B6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EE1B6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EE1B6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EE1B6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EE1B6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EE1B6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611" w:rsidRDefault="00B96611" w:rsidP="00F74C7E">
      <w:r>
        <w:separator/>
      </w:r>
    </w:p>
  </w:endnote>
  <w:endnote w:type="continuationSeparator" w:id="0">
    <w:p w:rsidR="00B96611" w:rsidRDefault="00B96611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611" w:rsidRDefault="00B96611" w:rsidP="00F74C7E">
      <w:r>
        <w:separator/>
      </w:r>
    </w:p>
  </w:footnote>
  <w:footnote w:type="continuationSeparator" w:id="0">
    <w:p w:rsidR="00B96611" w:rsidRDefault="00B96611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3F6825"/>
    <w:rsid w:val="005621E7"/>
    <w:rsid w:val="00B1288F"/>
    <w:rsid w:val="00B96611"/>
    <w:rsid w:val="00D9733E"/>
    <w:rsid w:val="00EE1B6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2020-09-06T05:34:00Z</dcterms:modified>
</cp:coreProperties>
</file>