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2F3" w:rsidRPr="00727666" w:rsidRDefault="009052F3" w:rsidP="009052F3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3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（二十</w:t>
      </w:r>
      <w:r w:rsidRPr="00936C9E">
        <w:rPr>
          <w:rFonts w:ascii="方正小标宋_GBK" w:eastAsia="方正小标宋_GBK" w:hAnsi="方正小标宋_GBK" w:hint="eastAsia"/>
          <w:b w:val="0"/>
          <w:bCs w:val="0"/>
          <w:sz w:val="30"/>
        </w:rPr>
        <w:t>）</w:t>
      </w:r>
      <w:r w:rsidRPr="00727666">
        <w:rPr>
          <w:rFonts w:ascii="方正小标宋_GBK" w:eastAsia="方正小标宋_GBK" w:hAnsi="方正小标宋_GBK" w:hint="eastAsia"/>
          <w:b w:val="0"/>
          <w:bCs w:val="0"/>
          <w:sz w:val="30"/>
        </w:rPr>
        <w:t>公共文化服务领域</w:t>
      </w:r>
      <w:r>
        <w:rPr>
          <w:rFonts w:ascii="方正小标宋_GBK" w:eastAsia="方正小标宋_GBK" w:hAnsi="方正小标宋_GBK" w:hint="eastAsia"/>
          <w:b w:val="0"/>
          <w:bCs w:val="0"/>
          <w:sz w:val="30"/>
        </w:rPr>
        <w:t>基层</w:t>
      </w:r>
      <w:r w:rsidRPr="00727666">
        <w:rPr>
          <w:rFonts w:ascii="方正小标宋_GBK" w:eastAsia="方正小标宋_GBK" w:hAnsi="方正小标宋_GBK" w:hint="eastAsia"/>
          <w:b w:val="0"/>
          <w:bCs w:val="0"/>
          <w:sz w:val="30"/>
        </w:rPr>
        <w:t>政务公开标准目录</w:t>
      </w:r>
      <w:bookmarkEnd w:id="0"/>
    </w:p>
    <w:tbl>
      <w:tblPr>
        <w:tblW w:w="15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7"/>
        <w:gridCol w:w="797"/>
        <w:gridCol w:w="1620"/>
        <w:gridCol w:w="1786"/>
        <w:gridCol w:w="1980"/>
        <w:gridCol w:w="1814"/>
        <w:gridCol w:w="1426"/>
        <w:gridCol w:w="1440"/>
        <w:gridCol w:w="720"/>
        <w:gridCol w:w="709"/>
        <w:gridCol w:w="551"/>
        <w:gridCol w:w="720"/>
        <w:gridCol w:w="720"/>
        <w:gridCol w:w="720"/>
      </w:tblGrid>
      <w:tr w:rsidR="009052F3" w:rsidRPr="005D1EA5" w:rsidTr="007B726D">
        <w:trPr>
          <w:cantSplit/>
          <w:jc w:val="center"/>
        </w:trPr>
        <w:tc>
          <w:tcPr>
            <w:tcW w:w="477" w:type="dxa"/>
            <w:vMerge w:val="restart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417" w:type="dxa"/>
            <w:gridSpan w:val="2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786" w:type="dxa"/>
            <w:vMerge w:val="restart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9052F3" w:rsidRPr="005D1EA5" w:rsidTr="007B726D">
        <w:trPr>
          <w:cantSplit/>
          <w:jc w:val="center"/>
        </w:trPr>
        <w:tc>
          <w:tcPr>
            <w:tcW w:w="477" w:type="dxa"/>
            <w:vMerge/>
            <w:vAlign w:val="center"/>
          </w:tcPr>
          <w:p w:rsidR="009052F3" w:rsidRPr="005D1EA5" w:rsidRDefault="009052F3" w:rsidP="0010215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97" w:type="dxa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786" w:type="dxa"/>
            <w:vMerge/>
            <w:vAlign w:val="center"/>
          </w:tcPr>
          <w:p w:rsidR="009052F3" w:rsidRPr="005D1EA5" w:rsidRDefault="009052F3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9052F3" w:rsidRPr="005D1EA5" w:rsidRDefault="009052F3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vMerge/>
            <w:vAlign w:val="center"/>
          </w:tcPr>
          <w:p w:rsidR="009052F3" w:rsidRPr="005D1EA5" w:rsidRDefault="009052F3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26" w:type="dxa"/>
            <w:vMerge/>
            <w:vAlign w:val="center"/>
          </w:tcPr>
          <w:p w:rsidR="009052F3" w:rsidRPr="005D1EA5" w:rsidRDefault="009052F3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9052F3" w:rsidRPr="005D1EA5" w:rsidRDefault="009052F3" w:rsidP="00102154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5D1EA5" w:rsidRDefault="009052F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9052F3" w:rsidRPr="00E83F47" w:rsidTr="007B726D">
        <w:trPr>
          <w:cantSplit/>
          <w:jc w:val="center"/>
        </w:trPr>
        <w:tc>
          <w:tcPr>
            <w:tcW w:w="477" w:type="dxa"/>
            <w:vAlign w:val="center"/>
          </w:tcPr>
          <w:p w:rsidR="009052F3" w:rsidRPr="0040597B" w:rsidRDefault="00786F9A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公共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服务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公共文化机构免费开放信息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1.机构名称；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2.开放时间；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3.机构地址；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4.联系电话；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5.临时停止开放信息。</w:t>
            </w:r>
          </w:p>
        </w:tc>
        <w:tc>
          <w:tcPr>
            <w:tcW w:w="1980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《公共文化服务保障法》、《政府信息公开条例》、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《文化部 财政部关</w:t>
            </w: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于推进全国美术馆、公共图书馆、文化馆（站）免费开放工作的意见》、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《文化部 财政部关于做好城市社区(街道)文化中心免费开放工作的通知》</w:t>
            </w:r>
          </w:p>
        </w:tc>
        <w:tc>
          <w:tcPr>
            <w:tcW w:w="1814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9052F3" w:rsidRPr="0040597B" w:rsidRDefault="009F2211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</w:tr>
      <w:tr w:rsidR="009052F3" w:rsidRPr="00E83F47" w:rsidTr="007B726D">
        <w:trPr>
          <w:cantSplit/>
          <w:jc w:val="center"/>
        </w:trPr>
        <w:tc>
          <w:tcPr>
            <w:tcW w:w="477" w:type="dxa"/>
            <w:vAlign w:val="center"/>
          </w:tcPr>
          <w:p w:rsidR="009052F3" w:rsidRPr="0040597B" w:rsidRDefault="00786F9A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797" w:type="dxa"/>
            <w:vMerge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特殊群体公共文化服务信息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1.机构名称；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2.开放时间；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3.机构地址；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4.联系电话；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5.临时停止开放信息。</w:t>
            </w:r>
          </w:p>
        </w:tc>
        <w:tc>
          <w:tcPr>
            <w:tcW w:w="1980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《残疾人保障法》、《政府信息公开条例》、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《中共中央办公厅 国务院办公厅印发关于加快构建现代公共文化服务体系的意见》</w:t>
            </w:r>
          </w:p>
        </w:tc>
        <w:tc>
          <w:tcPr>
            <w:tcW w:w="1814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9052F3" w:rsidRPr="0040597B" w:rsidRDefault="009F2211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</w:tr>
      <w:tr w:rsidR="009052F3" w:rsidRPr="00E83F47" w:rsidTr="007B726D">
        <w:trPr>
          <w:cantSplit/>
          <w:jc w:val="center"/>
        </w:trPr>
        <w:tc>
          <w:tcPr>
            <w:tcW w:w="477" w:type="dxa"/>
            <w:vAlign w:val="center"/>
          </w:tcPr>
          <w:p w:rsidR="009052F3" w:rsidRPr="0040597B" w:rsidRDefault="00786F9A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公共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服务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组织开展群众文化活动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1.机构名称；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2.开放时间；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3.机构地址；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4.联系电话；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5.临时停止活动信息。</w:t>
            </w:r>
          </w:p>
        </w:tc>
        <w:tc>
          <w:tcPr>
            <w:tcW w:w="1980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《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政府信息公开条例》</w:t>
            </w: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、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《文化馆服务标准》</w:t>
            </w:r>
          </w:p>
        </w:tc>
        <w:tc>
          <w:tcPr>
            <w:tcW w:w="1814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9052F3" w:rsidRPr="0040597B" w:rsidRDefault="009F2211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</w:tr>
      <w:tr w:rsidR="009052F3" w:rsidRPr="00E83F47" w:rsidTr="007B726D">
        <w:trPr>
          <w:cantSplit/>
          <w:jc w:val="center"/>
        </w:trPr>
        <w:tc>
          <w:tcPr>
            <w:tcW w:w="477" w:type="dxa"/>
            <w:vAlign w:val="center"/>
          </w:tcPr>
          <w:p w:rsidR="009052F3" w:rsidRPr="0040597B" w:rsidRDefault="00786F9A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lastRenderedPageBreak/>
              <w:t>4</w:t>
            </w:r>
          </w:p>
        </w:tc>
        <w:tc>
          <w:tcPr>
            <w:tcW w:w="797" w:type="dxa"/>
            <w:vMerge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下基层辅导、演出、展览和指导基层群众文化活动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1.活动时间；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2.活动单位；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3.活动地址；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4.联系电话；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5.临时停止活动信息。</w:t>
            </w:r>
          </w:p>
        </w:tc>
        <w:tc>
          <w:tcPr>
            <w:tcW w:w="1980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《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政府信息公开条例》</w:t>
            </w: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、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《文化馆服务标准》</w:t>
            </w:r>
          </w:p>
        </w:tc>
        <w:tc>
          <w:tcPr>
            <w:tcW w:w="1814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9052F3" w:rsidRPr="0040597B" w:rsidRDefault="009F2211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</w:tr>
      <w:tr w:rsidR="009052F3" w:rsidRPr="00E83F47" w:rsidTr="007B726D">
        <w:trPr>
          <w:cantSplit/>
          <w:jc w:val="center"/>
        </w:trPr>
        <w:tc>
          <w:tcPr>
            <w:tcW w:w="477" w:type="dxa"/>
            <w:vAlign w:val="center"/>
          </w:tcPr>
          <w:p w:rsidR="009052F3" w:rsidRPr="0040597B" w:rsidRDefault="00786F9A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797" w:type="dxa"/>
            <w:vMerge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举办各类展览、讲座信息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1.活动时间；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2.活动单位；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3.活动地址；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4.联系电话；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5.临时停止活动信息。</w:t>
            </w:r>
          </w:p>
        </w:tc>
        <w:tc>
          <w:tcPr>
            <w:tcW w:w="1980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、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《乡镇综合文化站管理办法》</w:t>
            </w:r>
          </w:p>
        </w:tc>
        <w:tc>
          <w:tcPr>
            <w:tcW w:w="1814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9052F3" w:rsidRPr="0040597B" w:rsidRDefault="009F2211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</w:tr>
      <w:tr w:rsidR="009052F3" w:rsidRPr="00E83F47" w:rsidTr="007B726D">
        <w:trPr>
          <w:cantSplit/>
          <w:jc w:val="center"/>
        </w:trPr>
        <w:tc>
          <w:tcPr>
            <w:tcW w:w="477" w:type="dxa"/>
            <w:vAlign w:val="center"/>
          </w:tcPr>
          <w:p w:rsidR="009052F3" w:rsidRPr="0040597B" w:rsidRDefault="00786F9A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6</w:t>
            </w:r>
          </w:p>
        </w:tc>
        <w:tc>
          <w:tcPr>
            <w:tcW w:w="797" w:type="dxa"/>
            <w:vMerge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辅导和培训基层文化骨干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1.培训时间；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2.培训单位；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3.培训地址；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4.联系电话；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5.临时停止活动信息。</w:t>
            </w:r>
          </w:p>
        </w:tc>
        <w:tc>
          <w:tcPr>
            <w:tcW w:w="1980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、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《乡镇综合文化站管理办法》</w:t>
            </w:r>
          </w:p>
        </w:tc>
        <w:tc>
          <w:tcPr>
            <w:tcW w:w="1814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9052F3" w:rsidRPr="0040597B" w:rsidRDefault="009F2211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</w:tr>
      <w:tr w:rsidR="009052F3" w:rsidRPr="00E83F47" w:rsidTr="007B726D">
        <w:trPr>
          <w:cantSplit/>
          <w:jc w:val="center"/>
        </w:trPr>
        <w:tc>
          <w:tcPr>
            <w:tcW w:w="477" w:type="dxa"/>
            <w:vAlign w:val="center"/>
          </w:tcPr>
          <w:p w:rsidR="009052F3" w:rsidRPr="0040597B" w:rsidRDefault="00786F9A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7</w:t>
            </w:r>
          </w:p>
        </w:tc>
        <w:tc>
          <w:tcPr>
            <w:tcW w:w="797" w:type="dxa"/>
            <w:vMerge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非物质文化遗产展示传播活动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1.活动时间；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2.组织单位；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3.活动地址；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4.联系电话；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5.临时停止活动信息。</w:t>
            </w:r>
          </w:p>
        </w:tc>
        <w:tc>
          <w:tcPr>
            <w:tcW w:w="1980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《非物质文化遗产法》</w:t>
            </w: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、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《政府信息公开条例》  </w:t>
            </w:r>
          </w:p>
        </w:tc>
        <w:tc>
          <w:tcPr>
            <w:tcW w:w="1814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9052F3" w:rsidRPr="0040597B" w:rsidRDefault="009F2211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</w:tr>
      <w:tr w:rsidR="009052F3" w:rsidRPr="00E83F47" w:rsidTr="007B726D">
        <w:trPr>
          <w:cantSplit/>
          <w:jc w:val="center"/>
        </w:trPr>
        <w:tc>
          <w:tcPr>
            <w:tcW w:w="477" w:type="dxa"/>
            <w:vAlign w:val="center"/>
          </w:tcPr>
          <w:p w:rsidR="009052F3" w:rsidRPr="0040597B" w:rsidRDefault="00786F9A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8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公共</w:t>
            </w: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br/>
              <w:t>服务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文博单位名录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文物保护管理机构和博物馆名录</w:t>
            </w:r>
          </w:p>
        </w:tc>
        <w:tc>
          <w:tcPr>
            <w:tcW w:w="1980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</w:t>
            </w:r>
          </w:p>
        </w:tc>
        <w:tc>
          <w:tcPr>
            <w:tcW w:w="1814" w:type="dxa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vAlign w:val="center"/>
          </w:tcPr>
          <w:p w:rsidR="009052F3" w:rsidRPr="0040597B" w:rsidRDefault="009F2211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52F3" w:rsidRPr="0040597B" w:rsidRDefault="009052F3" w:rsidP="00102154">
            <w:pPr>
              <w:spacing w:line="240" w:lineRule="exact"/>
              <w:rPr>
                <w:rFonts w:ascii="仿宋_GB2312" w:eastAsia="仿宋_GB2312" w:hAnsi="Times New Roman"/>
                <w:sz w:val="18"/>
                <w:szCs w:val="18"/>
              </w:rPr>
            </w:pPr>
            <w:r w:rsidRPr="0040597B">
              <w:rPr>
                <w:rFonts w:ascii="仿宋_GB2312" w:eastAsia="仿宋_GB2312" w:hAnsi="Times New Roman" w:hint="eastAsia"/>
                <w:sz w:val="18"/>
                <w:szCs w:val="18"/>
              </w:rPr>
              <w:t>√</w:t>
            </w:r>
          </w:p>
        </w:tc>
      </w:tr>
    </w:tbl>
    <w:p w:rsidR="009052F3" w:rsidRDefault="009052F3" w:rsidP="009052F3">
      <w:pPr>
        <w:jc w:val="left"/>
        <w:rPr>
          <w:rFonts w:ascii="Times New Roman" w:eastAsia="方正小标宋_GBK" w:hAnsi="Times New Roman"/>
          <w:sz w:val="28"/>
          <w:szCs w:val="28"/>
        </w:rPr>
      </w:pPr>
    </w:p>
    <w:p w:rsidR="00754340" w:rsidRDefault="00754340" w:rsidP="009052F3"/>
    <w:sectPr w:rsidR="00754340" w:rsidSect="009052F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6F1" w:rsidRDefault="005246F1" w:rsidP="007C261B">
      <w:r>
        <w:separator/>
      </w:r>
    </w:p>
  </w:endnote>
  <w:endnote w:type="continuationSeparator" w:id="0">
    <w:p w:rsidR="005246F1" w:rsidRDefault="005246F1" w:rsidP="007C2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6F1" w:rsidRDefault="005246F1" w:rsidP="007C261B">
      <w:r>
        <w:separator/>
      </w:r>
    </w:p>
  </w:footnote>
  <w:footnote w:type="continuationSeparator" w:id="0">
    <w:p w:rsidR="005246F1" w:rsidRDefault="005246F1" w:rsidP="007C26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52F3"/>
    <w:rsid w:val="000500B5"/>
    <w:rsid w:val="000B22AE"/>
    <w:rsid w:val="00247793"/>
    <w:rsid w:val="002A02F0"/>
    <w:rsid w:val="00454CBE"/>
    <w:rsid w:val="004E35DA"/>
    <w:rsid w:val="005246F1"/>
    <w:rsid w:val="00754340"/>
    <w:rsid w:val="00786F9A"/>
    <w:rsid w:val="007B726D"/>
    <w:rsid w:val="007C261B"/>
    <w:rsid w:val="009052F3"/>
    <w:rsid w:val="009F2211"/>
    <w:rsid w:val="00AC372E"/>
    <w:rsid w:val="00CF4FF4"/>
    <w:rsid w:val="00D04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2F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9052F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052F3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7C2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261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2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26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2020-09-06T04:54:00Z</dcterms:created>
  <dcterms:modified xsi:type="dcterms:W3CDTF">2020-09-06T23:49:00Z</dcterms:modified>
</cp:coreProperties>
</file>