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8D0635">
      <w:pPr>
        <w:jc w:val="center"/>
        <w:rPr>
          <w:rFonts w:ascii="黑体" w:hAnsi="黑体" w:eastAsia="黑体"/>
          <w:sz w:val="44"/>
          <w:szCs w:val="44"/>
        </w:rPr>
      </w:pPr>
    </w:p>
    <w:p w14:paraId="06D58502">
      <w:pPr>
        <w:jc w:val="center"/>
        <w:rPr>
          <w:rFonts w:ascii="黑体" w:hAnsi="黑体" w:eastAsia="黑体"/>
          <w:sz w:val="44"/>
          <w:szCs w:val="44"/>
        </w:rPr>
      </w:pPr>
    </w:p>
    <w:p w14:paraId="3F439BFC">
      <w:pPr>
        <w:jc w:val="center"/>
        <w:rPr>
          <w:rFonts w:ascii="黑体" w:hAnsi="黑体" w:eastAsia="黑体"/>
          <w:sz w:val="44"/>
          <w:szCs w:val="44"/>
        </w:rPr>
      </w:pPr>
    </w:p>
    <w:p w14:paraId="0A2777A1">
      <w:pPr>
        <w:jc w:val="center"/>
        <w:rPr>
          <w:rFonts w:ascii="黑体" w:hAnsi="黑体" w:eastAsia="黑体"/>
          <w:sz w:val="44"/>
          <w:szCs w:val="44"/>
        </w:rPr>
      </w:pPr>
    </w:p>
    <w:p w14:paraId="32E4C1E1">
      <w:pPr>
        <w:jc w:val="center"/>
        <w:rPr>
          <w:rFonts w:ascii="黑体" w:hAnsi="黑体" w:eastAsia="黑体"/>
          <w:sz w:val="44"/>
          <w:szCs w:val="44"/>
        </w:rPr>
      </w:pPr>
    </w:p>
    <w:p w14:paraId="325CE53A">
      <w:pPr>
        <w:jc w:val="center"/>
        <w:rPr>
          <w:rFonts w:ascii="黑体" w:hAnsi="黑体" w:eastAsia="黑体"/>
          <w:sz w:val="52"/>
          <w:szCs w:val="52"/>
        </w:rPr>
      </w:pPr>
      <w:r>
        <w:rPr>
          <w:rFonts w:hint="eastAsia" w:ascii="黑体" w:hAnsi="黑体" w:eastAsia="黑体"/>
          <w:sz w:val="52"/>
          <w:szCs w:val="52"/>
        </w:rPr>
        <w:t>永吉县口前镇中心小学校</w:t>
      </w:r>
    </w:p>
    <w:p w14:paraId="3758CA55">
      <w:pPr>
        <w:jc w:val="center"/>
        <w:rPr>
          <w:rFonts w:ascii="黑体" w:hAnsi="黑体" w:eastAsia="黑体"/>
          <w:sz w:val="52"/>
          <w:szCs w:val="52"/>
        </w:rPr>
      </w:pPr>
      <w:r>
        <w:rPr>
          <w:rFonts w:hint="eastAsia" w:ascii="黑体" w:hAnsi="黑体" w:eastAsia="黑体"/>
          <w:sz w:val="52"/>
          <w:szCs w:val="52"/>
        </w:rPr>
        <w:t>2025年部门预算</w:t>
      </w:r>
    </w:p>
    <w:p w14:paraId="21C06B52">
      <w:pPr>
        <w:jc w:val="center"/>
        <w:rPr>
          <w:rFonts w:ascii="黑体" w:hAnsi="黑体" w:eastAsia="黑体"/>
          <w:sz w:val="44"/>
          <w:szCs w:val="44"/>
        </w:rPr>
      </w:pPr>
    </w:p>
    <w:p w14:paraId="285C7DFF">
      <w:pPr>
        <w:jc w:val="center"/>
        <w:rPr>
          <w:rFonts w:ascii="黑体" w:hAnsi="黑体" w:eastAsia="黑体"/>
          <w:sz w:val="44"/>
          <w:szCs w:val="44"/>
        </w:rPr>
      </w:pPr>
    </w:p>
    <w:p w14:paraId="06745875">
      <w:pPr>
        <w:jc w:val="center"/>
        <w:rPr>
          <w:rFonts w:ascii="黑体" w:hAnsi="黑体" w:eastAsia="黑体"/>
          <w:sz w:val="44"/>
          <w:szCs w:val="44"/>
        </w:rPr>
      </w:pPr>
    </w:p>
    <w:p w14:paraId="01FCFAB9">
      <w:pPr>
        <w:jc w:val="center"/>
        <w:rPr>
          <w:rFonts w:ascii="黑体" w:hAnsi="黑体" w:eastAsia="黑体"/>
          <w:sz w:val="44"/>
          <w:szCs w:val="44"/>
        </w:rPr>
      </w:pPr>
    </w:p>
    <w:p w14:paraId="62B30000">
      <w:pPr>
        <w:jc w:val="center"/>
        <w:rPr>
          <w:rFonts w:ascii="黑体" w:hAnsi="黑体" w:eastAsia="黑体"/>
          <w:sz w:val="44"/>
          <w:szCs w:val="44"/>
        </w:rPr>
      </w:pPr>
    </w:p>
    <w:p w14:paraId="780E03A5">
      <w:pPr>
        <w:jc w:val="center"/>
        <w:rPr>
          <w:rFonts w:ascii="黑体" w:hAnsi="黑体" w:eastAsia="黑体"/>
          <w:sz w:val="44"/>
          <w:szCs w:val="44"/>
        </w:rPr>
      </w:pPr>
    </w:p>
    <w:p w14:paraId="16B503BB">
      <w:pPr>
        <w:jc w:val="center"/>
        <w:rPr>
          <w:rFonts w:ascii="黑体" w:hAnsi="黑体" w:eastAsia="黑体"/>
          <w:sz w:val="44"/>
          <w:szCs w:val="44"/>
        </w:rPr>
      </w:pPr>
    </w:p>
    <w:p w14:paraId="014768A4">
      <w:pPr>
        <w:jc w:val="center"/>
        <w:rPr>
          <w:rFonts w:ascii="黑体" w:hAnsi="黑体" w:eastAsia="黑体"/>
          <w:sz w:val="44"/>
          <w:szCs w:val="44"/>
        </w:rPr>
      </w:pPr>
    </w:p>
    <w:p w14:paraId="7BE18065">
      <w:pPr>
        <w:jc w:val="center"/>
        <w:rPr>
          <w:rFonts w:ascii="黑体" w:hAnsi="黑体" w:eastAsia="黑体"/>
          <w:sz w:val="44"/>
          <w:szCs w:val="44"/>
        </w:rPr>
      </w:pPr>
    </w:p>
    <w:p w14:paraId="37BCA7F0">
      <w:pPr>
        <w:jc w:val="center"/>
        <w:rPr>
          <w:rFonts w:ascii="黑体" w:hAnsi="黑体" w:eastAsia="黑体"/>
          <w:sz w:val="44"/>
          <w:szCs w:val="44"/>
        </w:rPr>
      </w:pPr>
    </w:p>
    <w:p w14:paraId="40DECBEB">
      <w:pPr>
        <w:jc w:val="center"/>
        <w:rPr>
          <w:rFonts w:ascii="黑体" w:hAnsi="黑体" w:eastAsia="黑体"/>
          <w:sz w:val="44"/>
          <w:szCs w:val="44"/>
        </w:rPr>
      </w:pPr>
      <w:r>
        <w:rPr>
          <w:rFonts w:hint="eastAsia" w:ascii="黑体" w:hAnsi="黑体" w:eastAsia="黑体"/>
          <w:sz w:val="44"/>
          <w:szCs w:val="44"/>
        </w:rPr>
        <w:t>二〇二五年一月三日</w:t>
      </w:r>
    </w:p>
    <w:p w14:paraId="2C894F42">
      <w:pPr>
        <w:jc w:val="center"/>
        <w:rPr>
          <w:rFonts w:ascii="黑体" w:hAnsi="黑体" w:eastAsia="黑体"/>
          <w:sz w:val="44"/>
          <w:szCs w:val="44"/>
        </w:rPr>
      </w:pPr>
    </w:p>
    <w:p w14:paraId="25151E7F">
      <w:pPr>
        <w:jc w:val="center"/>
        <w:rPr>
          <w:rFonts w:ascii="黑体" w:hAnsi="黑体" w:eastAsia="黑体"/>
          <w:sz w:val="44"/>
          <w:szCs w:val="44"/>
        </w:rPr>
      </w:pPr>
    </w:p>
    <w:p w14:paraId="4001F797">
      <w:pPr>
        <w:jc w:val="center"/>
        <w:rPr>
          <w:rFonts w:ascii="黑体" w:hAnsi="黑体" w:eastAsia="黑体"/>
          <w:sz w:val="44"/>
          <w:szCs w:val="44"/>
        </w:rPr>
      </w:pPr>
    </w:p>
    <w:p w14:paraId="79027B95">
      <w:pPr>
        <w:jc w:val="center"/>
        <w:rPr>
          <w:rFonts w:ascii="黑体" w:hAnsi="黑体" w:eastAsia="黑体"/>
          <w:sz w:val="44"/>
          <w:szCs w:val="44"/>
        </w:rPr>
      </w:pPr>
    </w:p>
    <w:p w14:paraId="6CA4C63E">
      <w:pPr>
        <w:jc w:val="center"/>
        <w:rPr>
          <w:rFonts w:ascii="黑体" w:hAnsi="黑体" w:eastAsia="黑体"/>
          <w:sz w:val="44"/>
          <w:szCs w:val="44"/>
        </w:rPr>
      </w:pPr>
    </w:p>
    <w:p w14:paraId="3B1F4AEE">
      <w:pPr>
        <w:jc w:val="center"/>
        <w:rPr>
          <w:rFonts w:ascii="黑体" w:hAnsi="黑体" w:eastAsia="黑体"/>
          <w:sz w:val="44"/>
          <w:szCs w:val="44"/>
        </w:rPr>
      </w:pPr>
    </w:p>
    <w:p w14:paraId="01B625F3">
      <w:pPr>
        <w:jc w:val="center"/>
        <w:rPr>
          <w:rFonts w:ascii="黑体" w:hAnsi="黑体" w:eastAsia="黑体"/>
          <w:sz w:val="44"/>
          <w:szCs w:val="44"/>
        </w:rPr>
      </w:pPr>
      <w:r>
        <w:rPr>
          <w:rFonts w:hint="eastAsia" w:ascii="黑体" w:hAnsi="黑体" w:eastAsia="黑体"/>
          <w:sz w:val="44"/>
          <w:szCs w:val="44"/>
        </w:rPr>
        <w:t>永吉县口前镇中心小学校2025年预算</w:t>
      </w:r>
    </w:p>
    <w:p w14:paraId="494F72FF">
      <w:pPr>
        <w:tabs>
          <w:tab w:val="left" w:pos="3240"/>
        </w:tabs>
        <w:rPr>
          <w:rFonts w:ascii="黑体" w:hAnsi="黑体" w:eastAsia="黑体"/>
          <w:sz w:val="44"/>
          <w:szCs w:val="44"/>
        </w:rPr>
      </w:pPr>
      <w:r>
        <w:rPr>
          <w:rFonts w:ascii="黑体" w:hAnsi="黑体" w:eastAsia="黑体"/>
          <w:sz w:val="44"/>
          <w:szCs w:val="44"/>
        </w:rPr>
        <w:tab/>
      </w:r>
      <w:r>
        <w:rPr>
          <w:rFonts w:hint="eastAsia" w:ascii="黑体" w:hAnsi="黑体" w:eastAsia="黑体"/>
          <w:sz w:val="44"/>
          <w:szCs w:val="44"/>
        </w:rPr>
        <w:t>目  录</w:t>
      </w:r>
    </w:p>
    <w:p w14:paraId="6B6A63DD">
      <w:pPr>
        <w:rPr>
          <w:rFonts w:ascii="仿宋" w:hAnsi="仿宋" w:eastAsia="仿宋"/>
          <w:sz w:val="32"/>
          <w:szCs w:val="32"/>
        </w:rPr>
      </w:pPr>
      <w:r>
        <w:rPr>
          <w:rFonts w:hint="eastAsia" w:ascii="仿宋" w:hAnsi="仿宋" w:eastAsia="仿宋"/>
          <w:sz w:val="32"/>
          <w:szCs w:val="32"/>
        </w:rPr>
        <w:t>第一部分  部门概况</w:t>
      </w:r>
    </w:p>
    <w:p w14:paraId="4495CF54">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625B03DE">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364E0349">
      <w:pPr>
        <w:rPr>
          <w:rFonts w:ascii="仿宋" w:hAnsi="仿宋" w:eastAsia="仿宋"/>
          <w:sz w:val="32"/>
          <w:szCs w:val="32"/>
        </w:rPr>
      </w:pPr>
      <w:r>
        <w:rPr>
          <w:rFonts w:hint="eastAsia" w:ascii="仿宋" w:hAnsi="仿宋" w:eastAsia="仿宋"/>
          <w:sz w:val="32"/>
          <w:szCs w:val="32"/>
        </w:rPr>
        <w:t>第二部分  情况说明</w:t>
      </w:r>
    </w:p>
    <w:p w14:paraId="2B87C28B">
      <w:pPr>
        <w:rPr>
          <w:rFonts w:ascii="仿宋" w:hAnsi="仿宋" w:eastAsia="仿宋"/>
          <w:sz w:val="32"/>
          <w:szCs w:val="32"/>
        </w:rPr>
      </w:pPr>
      <w:r>
        <w:rPr>
          <w:rFonts w:hint="eastAsia" w:ascii="仿宋" w:hAnsi="仿宋" w:eastAsia="仿宋"/>
          <w:sz w:val="32"/>
          <w:szCs w:val="32"/>
        </w:rPr>
        <w:t xml:space="preserve">第三部分  名词解释 </w:t>
      </w:r>
    </w:p>
    <w:p w14:paraId="719D972B">
      <w:pPr>
        <w:rPr>
          <w:rFonts w:ascii="仿宋" w:hAnsi="仿宋" w:eastAsia="仿宋"/>
          <w:sz w:val="32"/>
          <w:szCs w:val="32"/>
        </w:rPr>
      </w:pPr>
      <w:r>
        <w:rPr>
          <w:rFonts w:hint="eastAsia" w:ascii="仿宋" w:hAnsi="仿宋" w:eastAsia="仿宋"/>
          <w:sz w:val="32"/>
          <w:szCs w:val="32"/>
        </w:rPr>
        <w:t>第四部分  预算表格</w:t>
      </w:r>
    </w:p>
    <w:p w14:paraId="79F67154">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6C0799B6">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5A8DC610">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5930A2A4">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443F5CC5">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6BECA4E8">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625CF561">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585A8220">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6DBAB1E3">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274418F3">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3A184EE2">
      <w:pPr>
        <w:rPr>
          <w:rFonts w:ascii="仿宋" w:hAnsi="仿宋" w:eastAsia="仿宋"/>
          <w:sz w:val="32"/>
          <w:szCs w:val="32"/>
        </w:rPr>
      </w:pPr>
    </w:p>
    <w:p w14:paraId="1FD2EBA7">
      <w:pPr>
        <w:rPr>
          <w:rFonts w:ascii="仿宋" w:hAnsi="仿宋" w:eastAsia="仿宋"/>
          <w:sz w:val="32"/>
          <w:szCs w:val="32"/>
        </w:rPr>
      </w:pPr>
    </w:p>
    <w:p w14:paraId="2EFD5D6B">
      <w:pPr>
        <w:rPr>
          <w:rFonts w:ascii="仿宋" w:hAnsi="仿宋" w:eastAsia="仿宋"/>
          <w:sz w:val="32"/>
          <w:szCs w:val="32"/>
        </w:rPr>
      </w:pPr>
    </w:p>
    <w:p w14:paraId="09CFB6CB">
      <w:pPr>
        <w:jc w:val="center"/>
        <w:rPr>
          <w:rFonts w:ascii="黑体" w:hAnsi="黑体" w:eastAsia="黑体"/>
          <w:sz w:val="32"/>
          <w:szCs w:val="32"/>
        </w:rPr>
      </w:pPr>
      <w:r>
        <w:rPr>
          <w:rFonts w:hint="eastAsia" w:ascii="黑体" w:hAnsi="黑体" w:eastAsia="黑体"/>
          <w:sz w:val="32"/>
          <w:szCs w:val="32"/>
        </w:rPr>
        <w:t>第一部分    部门（单位）概况</w:t>
      </w:r>
    </w:p>
    <w:p w14:paraId="6C5E7B0D">
      <w:pPr>
        <w:jc w:val="left"/>
        <w:rPr>
          <w:rFonts w:ascii="仿宋" w:hAnsi="仿宋" w:eastAsia="仿宋"/>
          <w:sz w:val="32"/>
          <w:szCs w:val="32"/>
        </w:rPr>
      </w:pPr>
    </w:p>
    <w:p w14:paraId="1C707128">
      <w:pPr>
        <w:jc w:val="left"/>
        <w:rPr>
          <w:rFonts w:ascii="仿宋" w:hAnsi="仿宋" w:eastAsia="仿宋"/>
          <w:sz w:val="32"/>
          <w:szCs w:val="32"/>
        </w:rPr>
      </w:pPr>
      <w:r>
        <w:rPr>
          <w:rFonts w:hint="eastAsia" w:ascii="仿宋" w:hAnsi="仿宋" w:eastAsia="仿宋"/>
          <w:sz w:val="32"/>
          <w:szCs w:val="32"/>
        </w:rPr>
        <w:t xml:space="preserve"> 一、主要职能</w:t>
      </w:r>
    </w:p>
    <w:p w14:paraId="1F9C842F">
      <w:pPr>
        <w:pStyle w:val="10"/>
        <w:widowControl/>
        <w:spacing w:line="620" w:lineRule="exact"/>
        <w:ind w:firstLine="627" w:firstLineChars="196"/>
        <w:contextualSpacing/>
        <w:rPr>
          <w:rFonts w:ascii="仿宋" w:hAnsi="仿宋" w:eastAsia="仿宋"/>
          <w:bCs/>
          <w:sz w:val="32"/>
          <w:szCs w:val="32"/>
        </w:rPr>
      </w:pPr>
      <w:r>
        <w:rPr>
          <w:rFonts w:hint="eastAsia" w:ascii="仿宋" w:hAnsi="仿宋" w:eastAsia="仿宋"/>
          <w:bCs/>
          <w:sz w:val="32"/>
          <w:szCs w:val="32"/>
        </w:rPr>
        <w:t>单位</w:t>
      </w:r>
      <w:r>
        <w:rPr>
          <w:rFonts w:hint="eastAsia" w:ascii="仿宋" w:hAnsi="仿宋" w:eastAsia="仿宋"/>
          <w:bCs/>
          <w:kern w:val="0"/>
          <w:sz w:val="32"/>
          <w:szCs w:val="32"/>
        </w:rPr>
        <w:t>名称：永吉县口前镇中心小学校</w:t>
      </w:r>
    </w:p>
    <w:p w14:paraId="7137F7AD">
      <w:pPr>
        <w:pStyle w:val="10"/>
        <w:widowControl/>
        <w:spacing w:line="620" w:lineRule="exact"/>
        <w:ind w:firstLine="627" w:firstLineChars="196"/>
        <w:contextualSpacing/>
        <w:rPr>
          <w:rFonts w:ascii="仿宋" w:hAnsi="仿宋" w:eastAsia="仿宋"/>
          <w:kern w:val="0"/>
          <w:sz w:val="32"/>
          <w:szCs w:val="32"/>
        </w:rPr>
      </w:pPr>
      <w:r>
        <w:rPr>
          <w:rFonts w:hint="eastAsia" w:ascii="仿宋" w:hAnsi="仿宋" w:eastAsia="仿宋"/>
          <w:bCs/>
          <w:kern w:val="0"/>
          <w:sz w:val="32"/>
          <w:szCs w:val="32"/>
        </w:rPr>
        <w:t>单位性质</w:t>
      </w:r>
      <w:r>
        <w:rPr>
          <w:rFonts w:hint="eastAsia" w:ascii="仿宋" w:hAnsi="仿宋" w:eastAsia="仿宋"/>
          <w:kern w:val="0"/>
          <w:sz w:val="32"/>
          <w:szCs w:val="32"/>
        </w:rPr>
        <w:t>：</w:t>
      </w:r>
      <w:r>
        <w:rPr>
          <w:rFonts w:hint="eastAsia" w:ascii="仿宋" w:hAnsi="仿宋" w:eastAsia="仿宋"/>
          <w:bCs/>
          <w:kern w:val="0"/>
          <w:sz w:val="32"/>
          <w:szCs w:val="32"/>
        </w:rPr>
        <w:t>全额拨款事业单位</w:t>
      </w:r>
    </w:p>
    <w:p w14:paraId="61D5E50E">
      <w:pPr>
        <w:pStyle w:val="10"/>
        <w:widowControl/>
        <w:spacing w:line="620" w:lineRule="exact"/>
        <w:ind w:firstLine="627" w:firstLineChars="196"/>
        <w:contextualSpacing/>
        <w:rPr>
          <w:rFonts w:ascii="仿宋" w:hAnsi="仿宋" w:eastAsia="仿宋"/>
          <w:bCs/>
          <w:kern w:val="0"/>
          <w:sz w:val="32"/>
          <w:szCs w:val="32"/>
        </w:rPr>
      </w:pPr>
      <w:r>
        <w:rPr>
          <w:rFonts w:hint="eastAsia" w:ascii="仿宋" w:hAnsi="仿宋" w:eastAsia="仿宋"/>
          <w:bCs/>
          <w:kern w:val="0"/>
          <w:sz w:val="32"/>
          <w:szCs w:val="32"/>
        </w:rPr>
        <w:t>主要职能：</w:t>
      </w:r>
      <w:r>
        <w:rPr>
          <w:rFonts w:hint="eastAsia" w:ascii="仿宋" w:hAnsi="仿宋" w:eastAsia="仿宋"/>
          <w:bCs/>
          <w:color w:val="000000" w:themeColor="text1"/>
          <w:sz w:val="32"/>
          <w:szCs w:val="32"/>
        </w:rPr>
        <w:t>实施小学义务教育等基础教育</w:t>
      </w:r>
    </w:p>
    <w:p w14:paraId="1B525007">
      <w:pPr>
        <w:pStyle w:val="10"/>
        <w:widowControl/>
        <w:spacing w:line="620" w:lineRule="exact"/>
        <w:ind w:firstLine="627" w:firstLineChars="196"/>
        <w:contextualSpacing/>
        <w:rPr>
          <w:rFonts w:ascii="仿宋" w:hAnsi="仿宋" w:eastAsia="仿宋"/>
          <w:kern w:val="0"/>
          <w:sz w:val="32"/>
          <w:szCs w:val="32"/>
        </w:rPr>
      </w:pPr>
      <w:r>
        <w:rPr>
          <w:rFonts w:hint="eastAsia" w:ascii="仿宋" w:hAnsi="仿宋" w:eastAsia="仿宋"/>
          <w:bCs/>
          <w:kern w:val="0"/>
          <w:sz w:val="32"/>
          <w:szCs w:val="32"/>
        </w:rPr>
        <w:t>主要业务：</w:t>
      </w:r>
      <w:r>
        <w:rPr>
          <w:rFonts w:hint="eastAsia" w:ascii="仿宋" w:hAnsi="仿宋" w:eastAsia="仿宋"/>
          <w:bCs/>
          <w:color w:val="000000" w:themeColor="text1"/>
          <w:sz w:val="32"/>
          <w:szCs w:val="32"/>
        </w:rPr>
        <w:t>教育教学</w:t>
      </w:r>
    </w:p>
    <w:p w14:paraId="47D354F3">
      <w:pPr>
        <w:pStyle w:val="10"/>
        <w:widowControl/>
        <w:spacing w:line="620" w:lineRule="exact"/>
        <w:ind w:firstLine="320" w:firstLineChars="100"/>
        <w:contextualSpacing/>
        <w:rPr>
          <w:rFonts w:ascii="仿宋" w:hAnsi="仿宋" w:eastAsia="仿宋"/>
          <w:sz w:val="32"/>
          <w:szCs w:val="32"/>
        </w:rPr>
      </w:pPr>
      <w:r>
        <w:rPr>
          <w:rFonts w:hint="eastAsia" w:ascii="仿宋" w:hAnsi="仿宋" w:eastAsia="仿宋"/>
          <w:sz w:val="32"/>
          <w:szCs w:val="32"/>
        </w:rPr>
        <w:t>二、机构设置</w:t>
      </w:r>
    </w:p>
    <w:p w14:paraId="594B3DA3">
      <w:pPr>
        <w:pStyle w:val="12"/>
        <w:ind w:firstLine="627" w:firstLineChars="196"/>
        <w:rPr>
          <w:rFonts w:ascii="仿宋" w:hAnsi="仿宋" w:eastAsia="仿宋"/>
          <w:kern w:val="0"/>
          <w:szCs w:val="32"/>
        </w:rPr>
      </w:pPr>
      <w:r>
        <w:rPr>
          <w:rFonts w:hint="eastAsia" w:ascii="仿宋" w:hAnsi="仿宋" w:eastAsia="仿宋"/>
          <w:kern w:val="0"/>
          <w:szCs w:val="32"/>
        </w:rPr>
        <w:t>机构设置包括：</w:t>
      </w:r>
      <w:r>
        <w:rPr>
          <w:rFonts w:hint="eastAsia" w:ascii="仿宋" w:hAnsi="仿宋" w:eastAsia="仿宋"/>
          <w:color w:val="000000" w:themeColor="text1"/>
          <w:kern w:val="0"/>
          <w:szCs w:val="32"/>
        </w:rPr>
        <w:t>小学、村小、幼儿园</w:t>
      </w:r>
    </w:p>
    <w:p w14:paraId="70B0CBED">
      <w:pPr>
        <w:pStyle w:val="12"/>
        <w:ind w:firstLine="627" w:firstLineChars="196"/>
        <w:rPr>
          <w:rFonts w:ascii="仿宋" w:hAnsi="仿宋" w:eastAsia="仿宋"/>
          <w:kern w:val="0"/>
          <w:szCs w:val="32"/>
        </w:rPr>
      </w:pPr>
      <w:r>
        <w:rPr>
          <w:rFonts w:hint="eastAsia" w:ascii="仿宋" w:hAnsi="仿宋" w:eastAsia="仿宋"/>
          <w:kern w:val="0"/>
          <w:szCs w:val="32"/>
        </w:rPr>
        <w:t>人员情况：在职人员80人，编制数90人，领导职数5个。</w:t>
      </w:r>
    </w:p>
    <w:p w14:paraId="69993F0A">
      <w:pPr>
        <w:jc w:val="left"/>
        <w:rPr>
          <w:rFonts w:ascii="仿宋" w:hAnsi="仿宋" w:eastAsia="仿宋"/>
          <w:sz w:val="32"/>
          <w:szCs w:val="32"/>
        </w:rPr>
      </w:pPr>
    </w:p>
    <w:p w14:paraId="6390D857">
      <w:pPr>
        <w:jc w:val="left"/>
        <w:rPr>
          <w:rFonts w:ascii="仿宋" w:hAnsi="仿宋" w:eastAsia="仿宋"/>
          <w:sz w:val="32"/>
          <w:szCs w:val="32"/>
        </w:rPr>
      </w:pPr>
    </w:p>
    <w:p w14:paraId="1AC32504">
      <w:pPr>
        <w:jc w:val="left"/>
        <w:rPr>
          <w:rFonts w:ascii="仿宋" w:hAnsi="仿宋" w:eastAsia="仿宋"/>
          <w:sz w:val="32"/>
          <w:szCs w:val="32"/>
        </w:rPr>
      </w:pPr>
    </w:p>
    <w:p w14:paraId="4D97779E">
      <w:pPr>
        <w:jc w:val="left"/>
        <w:rPr>
          <w:rFonts w:ascii="仿宋" w:hAnsi="仿宋" w:eastAsia="仿宋"/>
          <w:sz w:val="32"/>
          <w:szCs w:val="32"/>
        </w:rPr>
      </w:pPr>
    </w:p>
    <w:p w14:paraId="3950CA5B">
      <w:pPr>
        <w:jc w:val="left"/>
        <w:rPr>
          <w:rFonts w:ascii="仿宋" w:hAnsi="仿宋" w:eastAsia="仿宋"/>
          <w:sz w:val="32"/>
          <w:szCs w:val="32"/>
        </w:rPr>
      </w:pPr>
    </w:p>
    <w:p w14:paraId="71124B2F">
      <w:pPr>
        <w:jc w:val="left"/>
        <w:rPr>
          <w:rFonts w:ascii="仿宋" w:hAnsi="仿宋" w:eastAsia="仿宋"/>
          <w:sz w:val="32"/>
          <w:szCs w:val="32"/>
        </w:rPr>
      </w:pPr>
    </w:p>
    <w:p w14:paraId="2195FB18">
      <w:pPr>
        <w:jc w:val="left"/>
        <w:rPr>
          <w:rFonts w:ascii="仿宋" w:hAnsi="仿宋" w:eastAsia="仿宋"/>
          <w:sz w:val="32"/>
          <w:szCs w:val="32"/>
        </w:rPr>
      </w:pPr>
    </w:p>
    <w:p w14:paraId="4434E8DC">
      <w:pPr>
        <w:jc w:val="left"/>
        <w:rPr>
          <w:rFonts w:ascii="仿宋" w:hAnsi="仿宋" w:eastAsia="仿宋"/>
          <w:sz w:val="32"/>
          <w:szCs w:val="32"/>
        </w:rPr>
      </w:pPr>
    </w:p>
    <w:p w14:paraId="7B456064">
      <w:pPr>
        <w:jc w:val="center"/>
        <w:rPr>
          <w:rFonts w:ascii="黑体" w:hAnsi="黑体" w:eastAsia="黑体"/>
          <w:sz w:val="32"/>
          <w:szCs w:val="32"/>
        </w:rPr>
      </w:pPr>
    </w:p>
    <w:p w14:paraId="04FF5961">
      <w:pPr>
        <w:jc w:val="center"/>
        <w:rPr>
          <w:rFonts w:ascii="黑体" w:hAnsi="黑体" w:eastAsia="黑体"/>
          <w:sz w:val="32"/>
          <w:szCs w:val="32"/>
        </w:rPr>
      </w:pPr>
    </w:p>
    <w:p w14:paraId="700DDCD9">
      <w:pPr>
        <w:jc w:val="center"/>
        <w:rPr>
          <w:rFonts w:ascii="黑体" w:hAnsi="黑体" w:eastAsia="黑体"/>
          <w:sz w:val="32"/>
          <w:szCs w:val="32"/>
        </w:rPr>
      </w:pPr>
    </w:p>
    <w:p w14:paraId="4E699323">
      <w:pPr>
        <w:jc w:val="center"/>
        <w:rPr>
          <w:rFonts w:ascii="黑体" w:hAnsi="黑体" w:eastAsia="黑体"/>
          <w:sz w:val="32"/>
          <w:szCs w:val="32"/>
        </w:rPr>
      </w:pPr>
      <w:r>
        <w:rPr>
          <w:rFonts w:hint="eastAsia" w:ascii="黑体" w:hAnsi="黑体" w:eastAsia="黑体"/>
          <w:sz w:val="32"/>
          <w:szCs w:val="32"/>
        </w:rPr>
        <w:t>第二部分  情况说明</w:t>
      </w:r>
    </w:p>
    <w:p w14:paraId="573ECEB8">
      <w:pPr>
        <w:jc w:val="left"/>
        <w:rPr>
          <w:rFonts w:ascii="仿宋" w:hAnsi="仿宋" w:eastAsia="仿宋"/>
          <w:sz w:val="32"/>
          <w:szCs w:val="32"/>
        </w:rPr>
      </w:pPr>
    </w:p>
    <w:p w14:paraId="14CCF674">
      <w:pPr>
        <w:ind w:firstLine="640" w:firstLineChars="200"/>
        <w:jc w:val="left"/>
        <w:rPr>
          <w:rFonts w:ascii="楷体" w:hAnsi="楷体" w:eastAsia="楷体"/>
          <w:sz w:val="32"/>
          <w:szCs w:val="32"/>
        </w:rPr>
      </w:pPr>
      <w:r>
        <w:rPr>
          <w:rFonts w:hint="eastAsia" w:ascii="楷体" w:hAnsi="楷体" w:eastAsia="楷体"/>
          <w:sz w:val="32"/>
          <w:szCs w:val="32"/>
        </w:rPr>
        <w:t>一、2025年收支预算总体情况</w:t>
      </w:r>
    </w:p>
    <w:p w14:paraId="0B1AD69F">
      <w:pPr>
        <w:pStyle w:val="11"/>
        <w:ind w:firstLine="640" w:firstLineChars="200"/>
        <w:jc w:val="left"/>
        <w:rPr>
          <w:rFonts w:ascii="仿宋" w:hAnsi="仿宋" w:eastAsia="仿宋"/>
          <w:sz w:val="32"/>
          <w:szCs w:val="32"/>
        </w:rPr>
      </w:pPr>
      <w:r>
        <w:rPr>
          <w:rFonts w:hint="eastAsia" w:ascii="仿宋" w:hAnsi="仿宋" w:eastAsia="仿宋"/>
          <w:sz w:val="32"/>
          <w:szCs w:val="32"/>
        </w:rPr>
        <w:t xml:space="preserve">按照综合预算的原则，所有收入和支出全部纳入部门预算管理。收入包括：一般公共预算拨款收入、政府性基金预算拨款收入、其他收入等；支出包括：教育支出、社会保障和就业支出、住房保障支出等。2025年收支总预算 </w:t>
      </w:r>
      <w:bookmarkStart w:id="0" w:name="OLE_LINK2"/>
      <w:bookmarkStart w:id="1" w:name="OLE_LINK1"/>
      <w:r>
        <w:rPr>
          <w:rFonts w:hint="eastAsia" w:ascii="仿宋" w:hAnsi="仿宋" w:eastAsia="仿宋"/>
          <w:sz w:val="32"/>
          <w:szCs w:val="32"/>
        </w:rPr>
        <w:t>1,021.69</w:t>
      </w:r>
      <w:bookmarkEnd w:id="0"/>
      <w:bookmarkEnd w:id="1"/>
      <w:r>
        <w:rPr>
          <w:rFonts w:hint="eastAsia" w:ascii="仿宋" w:hAnsi="仿宋" w:eastAsia="仿宋"/>
          <w:sz w:val="32"/>
          <w:szCs w:val="32"/>
        </w:rPr>
        <w:t xml:space="preserve"> 万元，比 2024年预算数 </w:t>
      </w:r>
      <w:r>
        <w:rPr>
          <w:rFonts w:hint="eastAsia" w:ascii="仿宋" w:hAnsi="仿宋" w:eastAsia="仿宋"/>
          <w:color w:val="000000" w:themeColor="text1"/>
          <w:sz w:val="32"/>
          <w:szCs w:val="32"/>
        </w:rPr>
        <w:t>1,243.88</w:t>
      </w:r>
      <w:r>
        <w:rPr>
          <w:rFonts w:hint="eastAsia" w:ascii="仿宋" w:hAnsi="仿宋" w:eastAsia="仿宋"/>
          <w:sz w:val="32"/>
          <w:szCs w:val="32"/>
        </w:rPr>
        <w:t xml:space="preserve"> 万元减少 222.19万元，主要原因：在职职工人数减少、学生数减少等 。</w:t>
      </w:r>
    </w:p>
    <w:p w14:paraId="157B6C87">
      <w:pPr>
        <w:pStyle w:val="11"/>
        <w:ind w:firstLine="640" w:firstLineChars="200"/>
        <w:jc w:val="left"/>
        <w:rPr>
          <w:rFonts w:ascii="楷体" w:hAnsi="楷体" w:eastAsia="楷体"/>
          <w:sz w:val="32"/>
          <w:szCs w:val="32"/>
        </w:rPr>
      </w:pPr>
      <w:r>
        <w:rPr>
          <w:rFonts w:hint="eastAsia" w:ascii="楷体" w:hAnsi="楷体" w:eastAsia="楷体"/>
          <w:sz w:val="32"/>
          <w:szCs w:val="32"/>
        </w:rPr>
        <w:t>二、2025年收入预算情况</w:t>
      </w:r>
    </w:p>
    <w:p w14:paraId="3C72C46A">
      <w:pPr>
        <w:pStyle w:val="11"/>
        <w:ind w:firstLine="640" w:firstLineChars="200"/>
        <w:jc w:val="left"/>
        <w:rPr>
          <w:rFonts w:ascii="仿宋" w:hAnsi="仿宋" w:eastAsia="仿宋"/>
          <w:sz w:val="32"/>
          <w:szCs w:val="32"/>
        </w:rPr>
      </w:pPr>
      <w:r>
        <w:rPr>
          <w:rFonts w:hint="eastAsia" w:ascii="仿宋" w:hAnsi="仿宋" w:eastAsia="仿宋"/>
          <w:sz w:val="32"/>
          <w:szCs w:val="32"/>
        </w:rPr>
        <w:t>2025年本单位收入预算1,021.69万元，其中：一般公共预算收入1,021.69 万元，占100%；政府性基金收入 0万元，占0%。</w:t>
      </w:r>
    </w:p>
    <w:p w14:paraId="02652D61">
      <w:pPr>
        <w:pStyle w:val="11"/>
        <w:jc w:val="left"/>
        <w:rPr>
          <w:rFonts w:ascii="楷体" w:hAnsi="楷体" w:eastAsia="楷体"/>
          <w:sz w:val="32"/>
          <w:szCs w:val="32"/>
        </w:rPr>
      </w:pPr>
      <w:r>
        <w:rPr>
          <w:rFonts w:hint="eastAsia" w:ascii="楷体" w:hAnsi="楷体" w:eastAsia="楷体"/>
          <w:sz w:val="32"/>
          <w:szCs w:val="32"/>
        </w:rPr>
        <w:t xml:space="preserve"> </w:t>
      </w:r>
      <w:r>
        <w:rPr>
          <w:rFonts w:hint="eastAsia" w:ascii="楷体" w:hAnsi="楷体" w:eastAsia="楷体"/>
          <w:sz w:val="32"/>
          <w:szCs w:val="32"/>
          <w:lang w:val="en-US" w:eastAsia="zh-CN"/>
        </w:rPr>
        <w:t xml:space="preserve">   </w:t>
      </w:r>
      <w:r>
        <w:rPr>
          <w:rFonts w:hint="eastAsia" w:ascii="楷体" w:hAnsi="楷体" w:eastAsia="楷体"/>
          <w:sz w:val="32"/>
          <w:szCs w:val="32"/>
        </w:rPr>
        <w:t>三、2025年支出预算情况</w:t>
      </w:r>
    </w:p>
    <w:p w14:paraId="78E170B0">
      <w:pPr>
        <w:pStyle w:val="11"/>
        <w:ind w:firstLine="640" w:firstLineChars="200"/>
        <w:rPr>
          <w:rFonts w:ascii="仿宋" w:hAnsi="仿宋" w:eastAsia="仿宋"/>
          <w:sz w:val="32"/>
          <w:szCs w:val="32"/>
        </w:rPr>
      </w:pPr>
      <w:r>
        <w:rPr>
          <w:rFonts w:hint="eastAsia" w:ascii="仿宋" w:hAnsi="仿宋" w:eastAsia="仿宋"/>
          <w:sz w:val="32"/>
          <w:szCs w:val="32"/>
        </w:rPr>
        <w:t>2025年支出预算1,021.69万元，其中：基本支出</w:t>
      </w:r>
      <w:bookmarkStart w:id="2" w:name="OLE_LINK4"/>
      <w:bookmarkStart w:id="3" w:name="OLE_LINK3"/>
      <w:r>
        <w:rPr>
          <w:rFonts w:hint="eastAsia" w:ascii="仿宋" w:hAnsi="仿宋" w:eastAsia="仿宋"/>
          <w:sz w:val="32"/>
          <w:szCs w:val="32"/>
        </w:rPr>
        <w:t>1,009.38</w:t>
      </w:r>
      <w:bookmarkEnd w:id="2"/>
      <w:bookmarkEnd w:id="3"/>
      <w:r>
        <w:rPr>
          <w:rFonts w:hint="eastAsia" w:ascii="仿宋" w:hAnsi="仿宋" w:eastAsia="仿宋"/>
          <w:sz w:val="32"/>
          <w:szCs w:val="32"/>
        </w:rPr>
        <w:t xml:space="preserve"> 万元，占98.80%；项目支出12.31 万元，占1.20%。</w:t>
      </w:r>
    </w:p>
    <w:p w14:paraId="192EF983">
      <w:pPr>
        <w:pStyle w:val="11"/>
        <w:ind w:firstLine="640" w:firstLineChars="200"/>
        <w:jc w:val="left"/>
        <w:rPr>
          <w:rFonts w:ascii="楷体" w:hAnsi="楷体" w:eastAsia="楷体"/>
          <w:sz w:val="32"/>
          <w:szCs w:val="32"/>
        </w:rPr>
      </w:pPr>
      <w:r>
        <w:rPr>
          <w:rFonts w:hint="eastAsia" w:ascii="楷体" w:hAnsi="楷体" w:eastAsia="楷体"/>
          <w:sz w:val="32"/>
          <w:szCs w:val="32"/>
        </w:rPr>
        <w:t>四、2025年财政拨款收支预算情况</w:t>
      </w:r>
    </w:p>
    <w:p w14:paraId="5CA69164">
      <w:pPr>
        <w:pStyle w:val="11"/>
        <w:ind w:firstLine="640" w:firstLineChars="200"/>
        <w:rPr>
          <w:rFonts w:ascii="仿宋" w:hAnsi="仿宋" w:eastAsia="仿宋"/>
          <w:sz w:val="32"/>
          <w:szCs w:val="32"/>
        </w:rPr>
      </w:pPr>
      <w:r>
        <w:rPr>
          <w:rFonts w:hint="eastAsia" w:ascii="仿宋" w:hAnsi="仿宋" w:eastAsia="仿宋"/>
          <w:sz w:val="32"/>
          <w:szCs w:val="32"/>
        </w:rPr>
        <w:t>2025年财政拨款收支总预算1,021.69万元，其中：本年收入 1,021.69万元。本年支出1,021.69万元，支出包括：教育支出824.61万元，社会保障和就业支出111.70万元，住房保障支出85.38万元。</w:t>
      </w:r>
    </w:p>
    <w:p w14:paraId="368D8F8F">
      <w:pPr>
        <w:pStyle w:val="11"/>
        <w:ind w:firstLine="640" w:firstLineChars="200"/>
        <w:rPr>
          <w:rFonts w:ascii="楷体" w:hAnsi="楷体" w:eastAsia="楷体"/>
          <w:sz w:val="32"/>
          <w:szCs w:val="32"/>
        </w:rPr>
      </w:pPr>
      <w:r>
        <w:rPr>
          <w:rFonts w:hint="eastAsia" w:ascii="楷体" w:hAnsi="楷体" w:eastAsia="楷体" w:cs="楷体"/>
          <w:kern w:val="0"/>
          <w:sz w:val="32"/>
          <w:szCs w:val="32"/>
        </w:rPr>
        <w:t>五、2025</w:t>
      </w:r>
      <w:r>
        <w:rPr>
          <w:rFonts w:hint="eastAsia" w:ascii="楷体" w:hAnsi="楷体" w:eastAsia="楷体"/>
          <w:kern w:val="0"/>
          <w:sz w:val="32"/>
          <w:szCs w:val="32"/>
        </w:rPr>
        <w:t>年一般公共预算支出情况</w:t>
      </w:r>
    </w:p>
    <w:p w14:paraId="0EEDE16E">
      <w:pPr>
        <w:ind w:firstLine="640" w:firstLineChars="200"/>
        <w:rPr>
          <w:rFonts w:ascii="仿宋" w:hAnsi="仿宋" w:eastAsia="仿宋"/>
          <w:sz w:val="32"/>
          <w:szCs w:val="32"/>
        </w:rPr>
      </w:pPr>
      <w:r>
        <w:rPr>
          <w:rFonts w:hint="eastAsia" w:ascii="仿宋" w:hAnsi="仿宋" w:eastAsia="仿宋"/>
          <w:sz w:val="32"/>
          <w:szCs w:val="32"/>
        </w:rPr>
        <w:t>2025年一般公共预算当年拨款1,021.69万元，其中：基本支出</w:t>
      </w:r>
      <w:bookmarkStart w:id="4" w:name="OLE_LINK5"/>
      <w:bookmarkStart w:id="5" w:name="OLE_LINK6"/>
      <w:r>
        <w:rPr>
          <w:rFonts w:hint="eastAsia" w:ascii="仿宋" w:hAnsi="仿宋" w:eastAsia="仿宋"/>
          <w:sz w:val="32"/>
          <w:szCs w:val="32"/>
        </w:rPr>
        <w:t>1,009.38</w:t>
      </w:r>
      <w:bookmarkEnd w:id="4"/>
      <w:bookmarkEnd w:id="5"/>
      <w:r>
        <w:rPr>
          <w:rFonts w:hint="eastAsia" w:ascii="仿宋" w:hAnsi="仿宋" w:eastAsia="仿宋"/>
          <w:sz w:val="32"/>
          <w:szCs w:val="32"/>
        </w:rPr>
        <w:t>万元，占98.80%；项目支出12.31万元，占1.20%。基本支出中，人员经费995.88万元，占98.66%；公用经费13.50万元，占1.34%。</w:t>
      </w:r>
    </w:p>
    <w:p w14:paraId="6188F7A5">
      <w:pPr>
        <w:ind w:firstLine="640" w:firstLineChars="200"/>
        <w:rPr>
          <w:rFonts w:ascii="仿宋" w:hAnsi="仿宋" w:eastAsia="仿宋"/>
          <w:sz w:val="32"/>
          <w:szCs w:val="32"/>
        </w:rPr>
      </w:pPr>
      <w:r>
        <w:rPr>
          <w:rFonts w:hint="eastAsia" w:ascii="仿宋" w:hAnsi="仿宋" w:eastAsia="仿宋"/>
          <w:sz w:val="32"/>
          <w:szCs w:val="32"/>
        </w:rPr>
        <w:t>教育（类）支出 824.61万元，占80.71%，主要用于：教育类的人员工资福利支出商品和服务支出。</w:t>
      </w:r>
    </w:p>
    <w:p w14:paraId="058CBB91">
      <w:pPr>
        <w:ind w:firstLine="640" w:firstLineChars="200"/>
        <w:rPr>
          <w:rFonts w:ascii="仿宋" w:hAnsi="仿宋" w:eastAsia="仿宋"/>
          <w:sz w:val="32"/>
          <w:szCs w:val="32"/>
        </w:rPr>
      </w:pPr>
      <w:r>
        <w:rPr>
          <w:rFonts w:hint="eastAsia" w:ascii="仿宋" w:hAnsi="仿宋" w:eastAsia="仿宋"/>
          <w:sz w:val="32"/>
          <w:szCs w:val="32"/>
        </w:rPr>
        <w:t>社会保障和就业（类）支出 111.70 万元，占10.93%，主要用于：在职人员的社会养老保险支出。</w:t>
      </w:r>
    </w:p>
    <w:p w14:paraId="2DEAFB33">
      <w:pPr>
        <w:ind w:firstLine="640" w:firstLineChars="200"/>
        <w:rPr>
          <w:rFonts w:ascii="仿宋" w:hAnsi="仿宋" w:eastAsia="仿宋"/>
          <w:sz w:val="32"/>
          <w:szCs w:val="32"/>
        </w:rPr>
      </w:pPr>
      <w:r>
        <w:rPr>
          <w:rFonts w:hint="eastAsia" w:ascii="仿宋" w:hAnsi="仿宋" w:eastAsia="仿宋"/>
          <w:sz w:val="32"/>
          <w:szCs w:val="32"/>
        </w:rPr>
        <w:t>住房保障（类）支出 85.38万元，占8.36%，主要用于：在职人员住房公积金缴费。</w:t>
      </w:r>
    </w:p>
    <w:p w14:paraId="0A88AA9B">
      <w:pPr>
        <w:pStyle w:val="9"/>
        <w:ind w:firstLine="640" w:firstLineChars="200"/>
        <w:rPr>
          <w:rFonts w:ascii="楷体" w:hAnsi="楷体" w:eastAsia="楷体"/>
          <w:kern w:val="0"/>
          <w:sz w:val="32"/>
          <w:szCs w:val="32"/>
        </w:rPr>
      </w:pPr>
      <w:r>
        <w:rPr>
          <w:rFonts w:hint="eastAsia" w:ascii="楷体" w:hAnsi="楷体" w:eastAsia="楷体"/>
          <w:kern w:val="0"/>
          <w:sz w:val="32"/>
          <w:szCs w:val="32"/>
        </w:rPr>
        <w:t>六、2025年一般公共预算基本支出情况</w:t>
      </w:r>
    </w:p>
    <w:p w14:paraId="24D9AD36">
      <w:pPr>
        <w:ind w:firstLine="640" w:firstLineChars="200"/>
        <w:rPr>
          <w:rFonts w:ascii="仿宋" w:hAnsi="仿宋" w:eastAsia="仿宋"/>
          <w:sz w:val="32"/>
          <w:szCs w:val="32"/>
        </w:rPr>
      </w:pPr>
      <w:r>
        <w:rPr>
          <w:rFonts w:hint="eastAsia" w:ascii="仿宋" w:hAnsi="仿宋" w:eastAsia="仿宋"/>
          <w:sz w:val="32"/>
          <w:szCs w:val="32"/>
        </w:rPr>
        <w:t>2025年一般公共预算基本支出1,009.38 万元，其中：</w:t>
      </w:r>
    </w:p>
    <w:p w14:paraId="17B1C164">
      <w:pPr>
        <w:ind w:firstLine="640" w:firstLineChars="200"/>
        <w:rPr>
          <w:rFonts w:ascii="仿宋" w:hAnsi="仿宋" w:eastAsia="仿宋"/>
          <w:sz w:val="32"/>
          <w:szCs w:val="32"/>
        </w:rPr>
      </w:pPr>
      <w:r>
        <w:rPr>
          <w:rFonts w:hint="eastAsia" w:ascii="仿宋" w:hAnsi="仿宋" w:eastAsia="仿宋"/>
          <w:sz w:val="32"/>
          <w:szCs w:val="32"/>
        </w:rPr>
        <w:t>人员经费995.38万元，主要包括：基本工资、津贴补贴、奖金、绩效工资、机关事业单位基本养老保险缴费、职工基本医疗保险缴费、其他社会保障缴费、住房公积金、其他工资福利支出、生活补助、其他对个人和家庭补助支出等；</w:t>
      </w:r>
    </w:p>
    <w:p w14:paraId="2F0CB025">
      <w:pPr>
        <w:pStyle w:val="9"/>
        <w:ind w:firstLine="627" w:firstLineChars="196"/>
        <w:rPr>
          <w:rFonts w:ascii="仿宋" w:hAnsi="仿宋" w:eastAsia="仿宋"/>
          <w:kern w:val="0"/>
          <w:sz w:val="32"/>
          <w:szCs w:val="32"/>
        </w:rPr>
      </w:pPr>
      <w:r>
        <w:rPr>
          <w:rFonts w:hint="eastAsia" w:ascii="仿宋" w:hAnsi="仿宋" w:eastAsia="仿宋"/>
          <w:sz w:val="32"/>
          <w:szCs w:val="32"/>
        </w:rPr>
        <w:t>公用经费13.50万元，主要包括：工会经费等。</w:t>
      </w:r>
    </w:p>
    <w:p w14:paraId="1A0B56D6">
      <w:pPr>
        <w:pStyle w:val="9"/>
        <w:ind w:firstLine="640" w:firstLineChars="200"/>
        <w:rPr>
          <w:rFonts w:ascii="楷体" w:hAnsi="楷体" w:eastAsia="楷体"/>
          <w:kern w:val="0"/>
          <w:sz w:val="32"/>
          <w:szCs w:val="32"/>
        </w:rPr>
      </w:pPr>
      <w:r>
        <w:rPr>
          <w:rFonts w:hint="eastAsia" w:ascii="楷体" w:hAnsi="楷体" w:eastAsia="楷体"/>
          <w:kern w:val="0"/>
          <w:sz w:val="32"/>
          <w:szCs w:val="32"/>
        </w:rPr>
        <w:t>七、2025年一般公共预算财政拨款“三公经费”情况</w:t>
      </w:r>
    </w:p>
    <w:p w14:paraId="7DB37A73">
      <w:pPr>
        <w:pStyle w:val="9"/>
        <w:ind w:firstLine="627" w:firstLineChars="196"/>
        <w:rPr>
          <w:rFonts w:ascii="仿宋" w:hAnsi="仿宋" w:eastAsia="仿宋"/>
          <w:kern w:val="0"/>
          <w:sz w:val="32"/>
          <w:szCs w:val="32"/>
        </w:rPr>
      </w:pPr>
      <w:r>
        <w:rPr>
          <w:rFonts w:hint="eastAsia" w:ascii="仿宋" w:hAnsi="仿宋" w:eastAsia="仿宋"/>
          <w:kern w:val="0"/>
          <w:sz w:val="32"/>
          <w:szCs w:val="32"/>
        </w:rPr>
        <w:t>2025年本单位无三公经费预算支出。</w:t>
      </w:r>
    </w:p>
    <w:p w14:paraId="41F93DEE">
      <w:pPr>
        <w:pStyle w:val="9"/>
        <w:ind w:firstLine="640" w:firstLineChars="200"/>
        <w:rPr>
          <w:rFonts w:ascii="楷体" w:hAnsi="楷体" w:eastAsia="楷体" w:cs="楷体"/>
          <w:sz w:val="32"/>
          <w:szCs w:val="32"/>
        </w:rPr>
      </w:pPr>
      <w:r>
        <w:rPr>
          <w:rFonts w:hint="eastAsia" w:ascii="楷体" w:hAnsi="楷体" w:eastAsia="楷体" w:cs="楷体"/>
          <w:sz w:val="32"/>
          <w:szCs w:val="32"/>
        </w:rPr>
        <w:t>八、2025年政府性基金预算支出情况</w:t>
      </w:r>
    </w:p>
    <w:p w14:paraId="1170EA51">
      <w:pPr>
        <w:ind w:firstLine="640" w:firstLineChars="200"/>
        <w:jc w:val="left"/>
        <w:rPr>
          <w:rFonts w:ascii="仿宋" w:hAnsi="仿宋" w:eastAsia="仿宋"/>
          <w:sz w:val="32"/>
          <w:szCs w:val="32"/>
        </w:rPr>
      </w:pPr>
      <w:r>
        <w:rPr>
          <w:rFonts w:hint="eastAsia" w:ascii="仿宋" w:hAnsi="仿宋" w:eastAsia="仿宋"/>
          <w:sz w:val="32"/>
          <w:szCs w:val="32"/>
        </w:rPr>
        <w:t>2</w:t>
      </w:r>
      <w:r>
        <w:rPr>
          <w:rFonts w:ascii="仿宋" w:hAnsi="仿宋" w:eastAsia="仿宋"/>
          <w:sz w:val="32"/>
          <w:szCs w:val="32"/>
        </w:rPr>
        <w:t>02</w:t>
      </w:r>
      <w:r>
        <w:rPr>
          <w:rFonts w:hint="eastAsia" w:ascii="仿宋" w:hAnsi="仿宋" w:eastAsia="仿宋"/>
          <w:sz w:val="32"/>
          <w:szCs w:val="32"/>
        </w:rPr>
        <w:t>5年本单位无政府性基金预算支出。</w:t>
      </w:r>
    </w:p>
    <w:p w14:paraId="42954BD3">
      <w:pPr>
        <w:pStyle w:val="9"/>
        <w:ind w:firstLine="640"/>
        <w:rPr>
          <w:rFonts w:ascii="楷体" w:hAnsi="楷体" w:eastAsia="楷体" w:cs="楷体"/>
          <w:sz w:val="32"/>
          <w:szCs w:val="32"/>
        </w:rPr>
      </w:pPr>
      <w:r>
        <w:rPr>
          <w:rFonts w:hint="eastAsia" w:ascii="楷体" w:hAnsi="楷体" w:eastAsia="楷体" w:cs="楷体"/>
          <w:sz w:val="32"/>
          <w:szCs w:val="32"/>
        </w:rPr>
        <w:t>九、2025年国有资本经营预算支出情况</w:t>
      </w:r>
    </w:p>
    <w:p w14:paraId="204E20A3">
      <w:pPr>
        <w:ind w:firstLine="640" w:firstLineChars="200"/>
        <w:jc w:val="left"/>
        <w:rPr>
          <w:rFonts w:ascii="仿宋" w:hAnsi="仿宋" w:eastAsia="仿宋"/>
          <w:sz w:val="32"/>
          <w:szCs w:val="32"/>
        </w:rPr>
      </w:pPr>
      <w:r>
        <w:rPr>
          <w:rFonts w:hint="eastAsia" w:ascii="仿宋" w:hAnsi="仿宋" w:eastAsia="仿宋"/>
          <w:sz w:val="32"/>
          <w:szCs w:val="32"/>
        </w:rPr>
        <w:t>2025年本单位无国有资本经营预算支出。</w:t>
      </w:r>
    </w:p>
    <w:p w14:paraId="5610BD2E">
      <w:pPr>
        <w:numPr>
          <w:ilvl w:val="0"/>
          <w:numId w:val="3"/>
        </w:numPr>
        <w:jc w:val="left"/>
        <w:rPr>
          <w:rFonts w:ascii="楷体" w:hAnsi="楷体" w:eastAsia="楷体" w:cs="楷体"/>
          <w:sz w:val="32"/>
          <w:szCs w:val="32"/>
        </w:rPr>
      </w:pPr>
      <w:r>
        <w:rPr>
          <w:rFonts w:hint="eastAsia" w:ascii="楷体" w:hAnsi="楷体" w:eastAsia="楷体" w:cs="楷体"/>
          <w:sz w:val="32"/>
          <w:szCs w:val="32"/>
        </w:rPr>
        <w:t>其他重要事项的说明情况</w:t>
      </w:r>
    </w:p>
    <w:p w14:paraId="302BBA22">
      <w:pPr>
        <w:ind w:firstLine="640" w:firstLineChars="200"/>
        <w:jc w:val="left"/>
        <w:rPr>
          <w:rFonts w:ascii="楷体" w:hAnsi="楷体" w:eastAsia="楷体" w:cs="楷体"/>
          <w:sz w:val="32"/>
          <w:szCs w:val="32"/>
        </w:rPr>
      </w:pPr>
      <w:r>
        <w:rPr>
          <w:rFonts w:hint="eastAsia" w:ascii="楷体" w:hAnsi="楷体" w:eastAsia="楷体" w:cs="楷体"/>
          <w:sz w:val="32"/>
          <w:szCs w:val="32"/>
        </w:rPr>
        <w:t>（一）机关运行经费</w:t>
      </w:r>
    </w:p>
    <w:p w14:paraId="1F0A6905">
      <w:pPr>
        <w:pStyle w:val="8"/>
        <w:ind w:firstLine="640"/>
        <w:rPr>
          <w:rFonts w:ascii="仿宋" w:hAnsi="仿宋" w:eastAsia="仿宋"/>
          <w:sz w:val="32"/>
          <w:szCs w:val="32"/>
        </w:rPr>
      </w:pPr>
      <w:r>
        <w:rPr>
          <w:rFonts w:hint="eastAsia" w:ascii="仿宋" w:hAnsi="仿宋" w:eastAsia="仿宋"/>
          <w:sz w:val="32"/>
          <w:szCs w:val="32"/>
        </w:rPr>
        <w:t>2025年本单位机关运行经费财政拨款预算 13.50 万元，比 2024年预算50.52万元减少37.02 万元，下降63.53%，主要原因是本年度机关运行经费只列支了工会经费。</w:t>
      </w:r>
    </w:p>
    <w:p w14:paraId="78DAC712">
      <w:pPr>
        <w:ind w:firstLine="640" w:firstLineChars="200"/>
        <w:jc w:val="left"/>
        <w:rPr>
          <w:rFonts w:ascii="楷体" w:hAnsi="楷体" w:eastAsia="楷体"/>
          <w:sz w:val="32"/>
          <w:szCs w:val="32"/>
        </w:rPr>
      </w:pPr>
      <w:r>
        <w:rPr>
          <w:rFonts w:hint="eastAsia" w:ascii="楷体" w:hAnsi="楷体" w:eastAsia="楷体"/>
          <w:sz w:val="32"/>
          <w:szCs w:val="32"/>
        </w:rPr>
        <w:t>（二）政府采购情况</w:t>
      </w:r>
    </w:p>
    <w:p w14:paraId="741673FB">
      <w:pPr>
        <w:ind w:firstLine="640" w:firstLineChars="200"/>
        <w:jc w:val="left"/>
        <w:rPr>
          <w:rFonts w:ascii="仿宋" w:hAnsi="仿宋" w:eastAsia="仿宋"/>
          <w:sz w:val="32"/>
          <w:szCs w:val="32"/>
        </w:rPr>
      </w:pPr>
      <w:r>
        <w:rPr>
          <w:rFonts w:hint="eastAsia" w:ascii="仿宋" w:hAnsi="仿宋" w:eastAsia="仿宋"/>
          <w:sz w:val="32"/>
          <w:szCs w:val="32"/>
        </w:rPr>
        <w:t>2025年政府采购预算总额0万元，其中：政府采购办公设备和其他设备预0万元，政府采购工程预算 0 万元，政府采购服务预算0 万元。</w:t>
      </w:r>
    </w:p>
    <w:p w14:paraId="30B8BDFA">
      <w:pPr>
        <w:jc w:val="left"/>
        <w:rPr>
          <w:rFonts w:ascii="楷体" w:hAnsi="楷体" w:eastAsia="楷体"/>
          <w:sz w:val="32"/>
          <w:szCs w:val="32"/>
        </w:rPr>
      </w:pPr>
      <w:r>
        <w:rPr>
          <w:rFonts w:hint="eastAsia" w:ascii="楷体" w:hAnsi="楷体" w:eastAsia="楷体"/>
          <w:sz w:val="32"/>
          <w:szCs w:val="32"/>
        </w:rPr>
        <w:t>（三）国有资产占有使用情况</w:t>
      </w:r>
    </w:p>
    <w:p w14:paraId="17DA1F3D">
      <w:pPr>
        <w:pStyle w:val="8"/>
        <w:ind w:firstLine="0" w:firstLineChars="0"/>
        <w:jc w:val="left"/>
        <w:rPr>
          <w:rFonts w:ascii="仿宋" w:hAnsi="仿宋" w:eastAsia="仿宋"/>
          <w:sz w:val="32"/>
          <w:szCs w:val="32"/>
        </w:rPr>
      </w:pPr>
      <w:r>
        <w:rPr>
          <w:rFonts w:hint="eastAsia" w:ascii="仿宋" w:hAnsi="仿宋" w:eastAsia="仿宋"/>
          <w:sz w:val="32"/>
          <w:szCs w:val="32"/>
        </w:rPr>
        <w:t xml:space="preserve">    截至2025年1月，部门本级和所属各预算单位共有车辆0辆。</w:t>
      </w:r>
    </w:p>
    <w:p w14:paraId="5E5BFC20">
      <w:pPr>
        <w:pStyle w:val="8"/>
        <w:ind w:firstLine="640"/>
        <w:jc w:val="left"/>
        <w:rPr>
          <w:rFonts w:ascii="仿宋" w:hAnsi="仿宋" w:eastAsia="仿宋"/>
          <w:sz w:val="32"/>
          <w:szCs w:val="32"/>
        </w:rPr>
      </w:pPr>
      <w:r>
        <w:rPr>
          <w:rFonts w:hint="eastAsia" w:ascii="仿宋" w:hAnsi="仿宋" w:eastAsia="仿宋"/>
          <w:sz w:val="32"/>
          <w:szCs w:val="32"/>
        </w:rPr>
        <w:t>2025年部门预算安排购置车辆及价值200万元以上大型设备0万元。</w:t>
      </w:r>
    </w:p>
    <w:p w14:paraId="16CE7AA9">
      <w:pPr>
        <w:numPr>
          <w:ilvl w:val="0"/>
          <w:numId w:val="4"/>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14:paraId="69E6AE0C">
      <w:pPr>
        <w:jc w:val="left"/>
        <w:rPr>
          <w:rFonts w:ascii="仿宋" w:hAnsi="仿宋" w:eastAsia="仿宋"/>
          <w:sz w:val="32"/>
          <w:szCs w:val="32"/>
        </w:rPr>
      </w:pPr>
      <w:r>
        <w:rPr>
          <w:rFonts w:hint="eastAsia" w:ascii="仿宋" w:hAnsi="仿宋" w:eastAsia="仿宋"/>
          <w:sz w:val="32"/>
          <w:szCs w:val="32"/>
        </w:rPr>
        <w:t xml:space="preserve">    按照全面实施预算绩效管理的要求，结合本部门职能和重点工作，2025年将 3 个项目支出的绩效目标和指标向社会公开，涉及金额12.31万元。</w:t>
      </w:r>
    </w:p>
    <w:p w14:paraId="11079574">
      <w:pPr>
        <w:jc w:val="center"/>
        <w:rPr>
          <w:rFonts w:ascii="仿宋" w:hAnsi="仿宋" w:eastAsia="仿宋"/>
          <w:sz w:val="32"/>
          <w:szCs w:val="32"/>
        </w:rPr>
      </w:pPr>
    </w:p>
    <w:p w14:paraId="79EA20B2">
      <w:pPr>
        <w:jc w:val="center"/>
        <w:rPr>
          <w:rFonts w:ascii="黑体" w:hAnsi="黑体" w:eastAsia="黑体"/>
          <w:sz w:val="32"/>
          <w:szCs w:val="32"/>
        </w:rPr>
      </w:pPr>
      <w:r>
        <w:rPr>
          <w:rFonts w:hint="eastAsia" w:ascii="黑体" w:hAnsi="黑体" w:eastAsia="黑体"/>
          <w:sz w:val="32"/>
          <w:szCs w:val="32"/>
        </w:rPr>
        <w:t>第三部分  名词解释</w:t>
      </w:r>
    </w:p>
    <w:p w14:paraId="0479EAEA">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14:paraId="43BE30B9">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14:paraId="6979236F">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14:paraId="54CDCEEE">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14:paraId="3BBA0EEA">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14:paraId="26302F0F">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14:paraId="576EC5DF">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14:paraId="5B21DAD4">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14:paraId="604C55DF">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7CD4C871">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7974EDFB">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14:paraId="7EEB5344">
      <w:pPr>
        <w:ind w:firstLine="640" w:firstLineChars="200"/>
        <w:jc w:val="left"/>
        <w:rPr>
          <w:rFonts w:ascii="仿宋_GB2312" w:hAnsi="仿宋_GB2312" w:eastAsia="仿宋_GB2312" w:cs="Times New Roman"/>
          <w:kern w:val="0"/>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14:paraId="58EE706A">
      <w:pPr>
        <w:ind w:firstLine="640" w:firstLineChars="200"/>
        <w:rPr>
          <w:rFonts w:ascii="仿宋_GB2312" w:eastAsia="仿宋_GB2312"/>
          <w:sz w:val="32"/>
          <w:szCs w:val="32"/>
        </w:rPr>
      </w:pPr>
    </w:p>
    <w:p w14:paraId="75323650">
      <w:pPr>
        <w:jc w:val="left"/>
        <w:rPr>
          <w:rFonts w:ascii="仿宋" w:hAnsi="仿宋" w:eastAsia="仿宋"/>
          <w:sz w:val="32"/>
          <w:szCs w:val="32"/>
        </w:rPr>
      </w:pPr>
    </w:p>
    <w:p w14:paraId="4401AA5D">
      <w:pPr>
        <w:jc w:val="left"/>
        <w:rPr>
          <w:rFonts w:ascii="仿宋" w:hAnsi="仿宋" w:eastAsia="仿宋"/>
          <w:sz w:val="32"/>
          <w:szCs w:val="32"/>
        </w:rPr>
      </w:pPr>
    </w:p>
    <w:p w14:paraId="0170A38B">
      <w:pPr>
        <w:jc w:val="left"/>
        <w:rPr>
          <w:rFonts w:hint="eastAsia" w:ascii="仿宋" w:hAnsi="仿宋" w:eastAsia="仿宋"/>
          <w:sz w:val="32"/>
          <w:szCs w:val="32"/>
        </w:rPr>
      </w:pPr>
    </w:p>
    <w:p w14:paraId="534E7863">
      <w:pPr>
        <w:jc w:val="left"/>
        <w:rPr>
          <w:rFonts w:hint="eastAsia" w:ascii="仿宋" w:hAnsi="仿宋" w:eastAsia="仿宋"/>
          <w:sz w:val="32"/>
          <w:szCs w:val="32"/>
        </w:rPr>
      </w:pPr>
    </w:p>
    <w:p w14:paraId="54D08BB3">
      <w:pPr>
        <w:jc w:val="left"/>
        <w:rPr>
          <w:rFonts w:hint="eastAsia" w:ascii="仿宋" w:hAnsi="仿宋" w:eastAsia="仿宋"/>
          <w:sz w:val="32"/>
          <w:szCs w:val="32"/>
        </w:rPr>
      </w:pPr>
    </w:p>
    <w:p w14:paraId="4425109E">
      <w:pPr>
        <w:jc w:val="left"/>
        <w:rPr>
          <w:rFonts w:ascii="仿宋" w:hAnsi="仿宋" w:eastAsia="仿宋"/>
          <w:sz w:val="32"/>
          <w:szCs w:val="32"/>
        </w:rPr>
      </w:pPr>
    </w:p>
    <w:p w14:paraId="1ECD8290">
      <w:pPr>
        <w:jc w:val="center"/>
        <w:rPr>
          <w:rFonts w:ascii="仿宋" w:hAnsi="仿宋" w:eastAsia="仿宋"/>
          <w:sz w:val="32"/>
          <w:szCs w:val="32"/>
        </w:rPr>
      </w:pPr>
      <w:r>
        <w:rPr>
          <w:rFonts w:hint="eastAsia" w:ascii="黑体" w:hAnsi="黑体" w:eastAsia="黑体"/>
          <w:sz w:val="32"/>
          <w:szCs w:val="32"/>
        </w:rPr>
        <w:t>第四部分  预算表格</w:t>
      </w:r>
    </w:p>
    <w:p w14:paraId="7B230FDC">
      <w:pPr>
        <w:ind w:firstLine="640" w:firstLineChars="200"/>
        <w:jc w:val="left"/>
        <w:rPr>
          <w:rFonts w:hint="eastAsia" w:ascii="仿宋" w:hAnsi="仿宋" w:eastAsia="仿宋"/>
          <w:sz w:val="32"/>
          <w:szCs w:val="32"/>
        </w:rPr>
      </w:pPr>
    </w:p>
    <w:p w14:paraId="7FF4E6DD">
      <w:pPr>
        <w:ind w:firstLine="640" w:firstLineChars="200"/>
        <w:jc w:val="left"/>
        <w:rPr>
          <w:rFonts w:ascii="仿宋" w:hAnsi="仿宋" w:eastAsia="仿宋"/>
          <w:sz w:val="32"/>
          <w:szCs w:val="32"/>
        </w:rPr>
      </w:pPr>
      <w:bookmarkStart w:id="6" w:name="_GoBack"/>
      <w:bookmarkEnd w:id="6"/>
      <w:r>
        <w:rPr>
          <w:rFonts w:hint="eastAsia" w:ascii="仿宋" w:hAnsi="仿宋" w:eastAsia="仿宋"/>
          <w:sz w:val="32"/>
          <w:szCs w:val="32"/>
        </w:rPr>
        <w:t>2025年部门预算表套表（预算一体化系统报表查询模块中提取相应数据）。</w:t>
      </w:r>
    </w:p>
    <w:p w14:paraId="53AD31B7">
      <w:pPr>
        <w:rPr>
          <w:rFonts w:ascii="仿宋" w:hAnsi="仿宋" w:eastAsia="仿宋"/>
          <w:sz w:val="32"/>
          <w:szCs w:val="32"/>
        </w:rPr>
      </w:pP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k4ZTRlMjA0ZDliMDM5MDYxNGViNmVhNzMxOWUyZTgifQ=="/>
  </w:docVars>
  <w:rsids>
    <w:rsidRoot w:val="00A12A00"/>
    <w:rsid w:val="00005AFD"/>
    <w:rsid w:val="00010A01"/>
    <w:rsid w:val="00021D06"/>
    <w:rsid w:val="000545A6"/>
    <w:rsid w:val="0005667C"/>
    <w:rsid w:val="00065C15"/>
    <w:rsid w:val="00071665"/>
    <w:rsid w:val="00072FC1"/>
    <w:rsid w:val="000C0B17"/>
    <w:rsid w:val="000F2EE4"/>
    <w:rsid w:val="00124BCE"/>
    <w:rsid w:val="00170416"/>
    <w:rsid w:val="00197A4E"/>
    <w:rsid w:val="001A4D62"/>
    <w:rsid w:val="001E24AD"/>
    <w:rsid w:val="001F239D"/>
    <w:rsid w:val="00242E9B"/>
    <w:rsid w:val="00251CE0"/>
    <w:rsid w:val="00251F84"/>
    <w:rsid w:val="00255492"/>
    <w:rsid w:val="002E0B3B"/>
    <w:rsid w:val="002F1115"/>
    <w:rsid w:val="002F3222"/>
    <w:rsid w:val="00357E92"/>
    <w:rsid w:val="00370593"/>
    <w:rsid w:val="00380C14"/>
    <w:rsid w:val="003859F5"/>
    <w:rsid w:val="003B5F35"/>
    <w:rsid w:val="004176EB"/>
    <w:rsid w:val="004763A7"/>
    <w:rsid w:val="00482664"/>
    <w:rsid w:val="004C1015"/>
    <w:rsid w:val="005415F0"/>
    <w:rsid w:val="00567D16"/>
    <w:rsid w:val="00572D27"/>
    <w:rsid w:val="00576DB1"/>
    <w:rsid w:val="0059597A"/>
    <w:rsid w:val="005C384D"/>
    <w:rsid w:val="005F0428"/>
    <w:rsid w:val="00622E82"/>
    <w:rsid w:val="006954BF"/>
    <w:rsid w:val="00722D32"/>
    <w:rsid w:val="00740031"/>
    <w:rsid w:val="00745992"/>
    <w:rsid w:val="00746DAF"/>
    <w:rsid w:val="007663EF"/>
    <w:rsid w:val="00770198"/>
    <w:rsid w:val="007A52AC"/>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E6DE9"/>
    <w:rsid w:val="00AF32ED"/>
    <w:rsid w:val="00B03AD0"/>
    <w:rsid w:val="00B2091C"/>
    <w:rsid w:val="00B27940"/>
    <w:rsid w:val="00B36C0B"/>
    <w:rsid w:val="00B62C43"/>
    <w:rsid w:val="00B74A8E"/>
    <w:rsid w:val="00BF2345"/>
    <w:rsid w:val="00C37526"/>
    <w:rsid w:val="00C61D37"/>
    <w:rsid w:val="00CA4971"/>
    <w:rsid w:val="00CB2087"/>
    <w:rsid w:val="00CC2C0E"/>
    <w:rsid w:val="00CE6FE2"/>
    <w:rsid w:val="00CF7FF2"/>
    <w:rsid w:val="00D463CF"/>
    <w:rsid w:val="00D54CC0"/>
    <w:rsid w:val="00DA2F9D"/>
    <w:rsid w:val="00DA5EFE"/>
    <w:rsid w:val="00DB4298"/>
    <w:rsid w:val="00DC6B72"/>
    <w:rsid w:val="00DF38C6"/>
    <w:rsid w:val="00E168F9"/>
    <w:rsid w:val="00E20B1E"/>
    <w:rsid w:val="00E343EE"/>
    <w:rsid w:val="00E53AE6"/>
    <w:rsid w:val="00EA359C"/>
    <w:rsid w:val="00EB15AD"/>
    <w:rsid w:val="00EB321B"/>
    <w:rsid w:val="00ED0CE4"/>
    <w:rsid w:val="00F30AB2"/>
    <w:rsid w:val="00F51569"/>
    <w:rsid w:val="00FD1D4E"/>
    <w:rsid w:val="00FD1DC5"/>
    <w:rsid w:val="00FF36E7"/>
    <w:rsid w:val="01640BD1"/>
    <w:rsid w:val="018E6F43"/>
    <w:rsid w:val="01EC1B1D"/>
    <w:rsid w:val="034968DF"/>
    <w:rsid w:val="03D7309C"/>
    <w:rsid w:val="03F014FB"/>
    <w:rsid w:val="03F248D4"/>
    <w:rsid w:val="05AE6735"/>
    <w:rsid w:val="07C71E05"/>
    <w:rsid w:val="0A450E4E"/>
    <w:rsid w:val="0A7F599D"/>
    <w:rsid w:val="0B4115AF"/>
    <w:rsid w:val="0C633590"/>
    <w:rsid w:val="0C7C5D37"/>
    <w:rsid w:val="0D0F40E1"/>
    <w:rsid w:val="0E0E4A27"/>
    <w:rsid w:val="0E235FAD"/>
    <w:rsid w:val="0E933B6E"/>
    <w:rsid w:val="0F4C4086"/>
    <w:rsid w:val="10D9450A"/>
    <w:rsid w:val="112B3A0C"/>
    <w:rsid w:val="117169F8"/>
    <w:rsid w:val="11DF6BD5"/>
    <w:rsid w:val="12C62CA4"/>
    <w:rsid w:val="15DA5399"/>
    <w:rsid w:val="187E3884"/>
    <w:rsid w:val="18F97B94"/>
    <w:rsid w:val="191A0446"/>
    <w:rsid w:val="1B4A363A"/>
    <w:rsid w:val="1BC526EF"/>
    <w:rsid w:val="1C882350"/>
    <w:rsid w:val="1CDC1A5B"/>
    <w:rsid w:val="1F451F7A"/>
    <w:rsid w:val="20EF71F1"/>
    <w:rsid w:val="21FE2E7E"/>
    <w:rsid w:val="2323212D"/>
    <w:rsid w:val="23FA4ECF"/>
    <w:rsid w:val="2527010D"/>
    <w:rsid w:val="26DC2BFA"/>
    <w:rsid w:val="27063D31"/>
    <w:rsid w:val="27742DDB"/>
    <w:rsid w:val="27747EDE"/>
    <w:rsid w:val="277B13CF"/>
    <w:rsid w:val="285B5D80"/>
    <w:rsid w:val="28753BF0"/>
    <w:rsid w:val="28AA47B7"/>
    <w:rsid w:val="28CB641B"/>
    <w:rsid w:val="29207EE3"/>
    <w:rsid w:val="2AC832F5"/>
    <w:rsid w:val="2D742D12"/>
    <w:rsid w:val="2E3342C6"/>
    <w:rsid w:val="344D4C9B"/>
    <w:rsid w:val="36273D08"/>
    <w:rsid w:val="368F70D3"/>
    <w:rsid w:val="37361A0B"/>
    <w:rsid w:val="38253B59"/>
    <w:rsid w:val="385B501F"/>
    <w:rsid w:val="38DE30B8"/>
    <w:rsid w:val="39284901"/>
    <w:rsid w:val="39AB5825"/>
    <w:rsid w:val="3A482539"/>
    <w:rsid w:val="3A915046"/>
    <w:rsid w:val="3C4C15D1"/>
    <w:rsid w:val="3CE440CF"/>
    <w:rsid w:val="3CEA5A8A"/>
    <w:rsid w:val="3D897F97"/>
    <w:rsid w:val="3DA7578C"/>
    <w:rsid w:val="3F597259"/>
    <w:rsid w:val="3F6B774D"/>
    <w:rsid w:val="40095632"/>
    <w:rsid w:val="430260DD"/>
    <w:rsid w:val="442476FC"/>
    <w:rsid w:val="46345885"/>
    <w:rsid w:val="46B15537"/>
    <w:rsid w:val="46C17DAD"/>
    <w:rsid w:val="46F64D5D"/>
    <w:rsid w:val="49B81F53"/>
    <w:rsid w:val="4AAC7860"/>
    <w:rsid w:val="4CDB40F9"/>
    <w:rsid w:val="4D0265B8"/>
    <w:rsid w:val="4D8021B9"/>
    <w:rsid w:val="4DFF6777"/>
    <w:rsid w:val="4EB752BA"/>
    <w:rsid w:val="4ED6365B"/>
    <w:rsid w:val="4F735000"/>
    <w:rsid w:val="50041643"/>
    <w:rsid w:val="50F75E7E"/>
    <w:rsid w:val="51436F0F"/>
    <w:rsid w:val="51BB428B"/>
    <w:rsid w:val="52DF1D28"/>
    <w:rsid w:val="53A4083B"/>
    <w:rsid w:val="54923E8D"/>
    <w:rsid w:val="54941844"/>
    <w:rsid w:val="5538455E"/>
    <w:rsid w:val="566F21D7"/>
    <w:rsid w:val="567F658B"/>
    <w:rsid w:val="56A94595"/>
    <w:rsid w:val="580A299B"/>
    <w:rsid w:val="5B5D76B7"/>
    <w:rsid w:val="5B8E44C5"/>
    <w:rsid w:val="5C982767"/>
    <w:rsid w:val="5CD80EBE"/>
    <w:rsid w:val="5CFA751D"/>
    <w:rsid w:val="5D580A8A"/>
    <w:rsid w:val="5DB8541C"/>
    <w:rsid w:val="5E221344"/>
    <w:rsid w:val="5E32788E"/>
    <w:rsid w:val="5FB128C2"/>
    <w:rsid w:val="60731B65"/>
    <w:rsid w:val="60D72763"/>
    <w:rsid w:val="61525EF8"/>
    <w:rsid w:val="615F5A3C"/>
    <w:rsid w:val="62B666A5"/>
    <w:rsid w:val="62E15FE9"/>
    <w:rsid w:val="65255B39"/>
    <w:rsid w:val="659C7B1A"/>
    <w:rsid w:val="65E847CC"/>
    <w:rsid w:val="67286561"/>
    <w:rsid w:val="6789491B"/>
    <w:rsid w:val="691F508E"/>
    <w:rsid w:val="6A340295"/>
    <w:rsid w:val="6A5666B8"/>
    <w:rsid w:val="6C626D3D"/>
    <w:rsid w:val="6DF0400D"/>
    <w:rsid w:val="6E5B22F8"/>
    <w:rsid w:val="700E2DC7"/>
    <w:rsid w:val="70EF2762"/>
    <w:rsid w:val="71201EF9"/>
    <w:rsid w:val="716F5053"/>
    <w:rsid w:val="729E55FD"/>
    <w:rsid w:val="73D62900"/>
    <w:rsid w:val="73FA7C77"/>
    <w:rsid w:val="744F0BEE"/>
    <w:rsid w:val="746E51AC"/>
    <w:rsid w:val="74A55A8E"/>
    <w:rsid w:val="7539654A"/>
    <w:rsid w:val="75836739"/>
    <w:rsid w:val="76C753DE"/>
    <w:rsid w:val="76C775D8"/>
    <w:rsid w:val="77FC6956"/>
    <w:rsid w:val="7A64282A"/>
    <w:rsid w:val="7A8D6ADA"/>
    <w:rsid w:val="7AE2097E"/>
    <w:rsid w:val="7DB366E4"/>
    <w:rsid w:val="7E3B2C6B"/>
    <w:rsid w:val="7E492DA2"/>
    <w:rsid w:val="7E6E62E2"/>
    <w:rsid w:val="7F690CDA"/>
    <w:rsid w:val="7F7C600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9</Pages>
  <Words>2237</Words>
  <Characters>2534</Characters>
  <Lines>19</Lines>
  <Paragraphs>5</Paragraphs>
  <TotalTime>131</TotalTime>
  <ScaleCrop>false</ScaleCrop>
  <LinksUpToDate>false</LinksUpToDate>
  <CharactersWithSpaces>2592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admin</cp:lastModifiedBy>
  <dcterms:modified xsi:type="dcterms:W3CDTF">2025-04-07T08:06:28Z</dcterms:modified>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015E53AB75C04A42A540DA5266089B66</vt:lpwstr>
  </property>
  <property fmtid="{D5CDD505-2E9C-101B-9397-08002B2CF9AE}" pid="4" name="KSOTemplateDocerSaveRecord">
    <vt:lpwstr>eyJoZGlkIjoiMmNmZWJhOTdhYjg1MGExNmM1MWI5ZjdkODk5MzE4NTEifQ==</vt:lpwstr>
  </property>
</Properties>
</file>