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color w:val="auto"/>
          <w:sz w:val="52"/>
          <w:szCs w:val="52"/>
          <w:highlight w:val="none"/>
          <w:shd w:val="clear" w:color="auto" w:fill="auto"/>
        </w:rPr>
      </w:pPr>
      <w:r>
        <w:rPr>
          <w:rFonts w:hint="eastAsia" w:ascii="黑体" w:hAnsi="黑体" w:eastAsia="黑体"/>
          <w:color w:val="auto"/>
          <w:sz w:val="52"/>
          <w:szCs w:val="52"/>
          <w:highlight w:val="none"/>
          <w:shd w:val="clear" w:color="auto" w:fill="auto"/>
          <w:lang w:val="en-US" w:eastAsia="zh-CN"/>
        </w:rPr>
        <w:t>永吉县红十字会</w:t>
      </w:r>
      <w:r>
        <w:rPr>
          <w:rFonts w:hint="eastAsia" w:ascii="黑体" w:hAnsi="黑体" w:eastAsia="黑体"/>
          <w:color w:val="auto"/>
          <w:sz w:val="52"/>
          <w:szCs w:val="52"/>
          <w:highlight w:val="none"/>
          <w:shd w:val="clear" w:color="auto" w:fill="auto"/>
        </w:rPr>
        <w:t>202</w:t>
      </w:r>
      <w:r>
        <w:rPr>
          <w:rFonts w:hint="eastAsia" w:ascii="黑体" w:hAnsi="黑体" w:eastAsia="黑体"/>
          <w:color w:val="auto"/>
          <w:sz w:val="52"/>
          <w:szCs w:val="52"/>
          <w:highlight w:val="none"/>
          <w:shd w:val="clear" w:color="auto" w:fill="auto"/>
          <w:lang w:val="en-US" w:eastAsia="zh-CN"/>
        </w:rPr>
        <w:t>5</w:t>
      </w:r>
      <w:r>
        <w:rPr>
          <w:rFonts w:hint="eastAsia" w:ascii="黑体" w:hAnsi="黑体" w:eastAsia="黑体"/>
          <w:color w:val="auto"/>
          <w:sz w:val="52"/>
          <w:szCs w:val="52"/>
          <w:highlight w:val="none"/>
          <w:shd w:val="clear" w:color="auto" w:fill="auto"/>
        </w:rPr>
        <w:t>年部门预算</w:t>
      </w:r>
    </w:p>
    <w:p w14:paraId="5C42AB12">
      <w:pPr>
        <w:jc w:val="center"/>
        <w:rPr>
          <w:rFonts w:ascii="黑体" w:hAnsi="黑体" w:eastAsia="黑体"/>
          <w:color w:val="auto"/>
          <w:sz w:val="44"/>
          <w:szCs w:val="44"/>
          <w:highlight w:val="none"/>
          <w:shd w:val="clear" w:color="auto" w:fill="auto"/>
        </w:rPr>
      </w:pPr>
    </w:p>
    <w:p w14:paraId="5EF162CE">
      <w:pPr>
        <w:jc w:val="center"/>
        <w:rPr>
          <w:rFonts w:ascii="黑体" w:hAnsi="黑体" w:eastAsia="黑体"/>
          <w:color w:val="auto"/>
          <w:sz w:val="44"/>
          <w:szCs w:val="44"/>
          <w:highlight w:val="none"/>
          <w:shd w:val="clear" w:color="auto" w:fill="auto"/>
        </w:rPr>
      </w:pPr>
    </w:p>
    <w:p w14:paraId="6D7738A2">
      <w:pPr>
        <w:jc w:val="center"/>
        <w:rPr>
          <w:rFonts w:ascii="黑体" w:hAnsi="黑体" w:eastAsia="黑体"/>
          <w:color w:val="auto"/>
          <w:sz w:val="44"/>
          <w:szCs w:val="44"/>
          <w:highlight w:val="none"/>
          <w:shd w:val="clear" w:color="auto" w:fill="auto"/>
        </w:rPr>
      </w:pPr>
    </w:p>
    <w:p w14:paraId="1997C969">
      <w:pPr>
        <w:jc w:val="center"/>
        <w:rPr>
          <w:rFonts w:ascii="黑体" w:hAnsi="黑体" w:eastAsia="黑体"/>
          <w:color w:val="auto"/>
          <w:sz w:val="44"/>
          <w:szCs w:val="44"/>
          <w:highlight w:val="none"/>
          <w:shd w:val="clear" w:color="auto" w:fill="auto"/>
        </w:rPr>
      </w:pPr>
    </w:p>
    <w:p w14:paraId="4F4ABFCB">
      <w:pPr>
        <w:jc w:val="center"/>
        <w:rPr>
          <w:rFonts w:ascii="黑体" w:hAnsi="黑体" w:eastAsia="黑体"/>
          <w:color w:val="auto"/>
          <w:sz w:val="44"/>
          <w:szCs w:val="44"/>
          <w:highlight w:val="none"/>
          <w:shd w:val="clear" w:color="auto" w:fill="auto"/>
        </w:rPr>
      </w:pPr>
    </w:p>
    <w:p w14:paraId="6E03DA41">
      <w:pPr>
        <w:jc w:val="center"/>
        <w:rPr>
          <w:rFonts w:ascii="黑体" w:hAnsi="黑体" w:eastAsia="黑体"/>
          <w:color w:val="auto"/>
          <w:sz w:val="44"/>
          <w:szCs w:val="44"/>
          <w:highlight w:val="none"/>
          <w:shd w:val="clear" w:color="auto" w:fill="auto"/>
        </w:rPr>
      </w:pPr>
    </w:p>
    <w:p w14:paraId="34D8D65D">
      <w:pPr>
        <w:jc w:val="center"/>
        <w:rPr>
          <w:rFonts w:ascii="黑体" w:hAnsi="黑体" w:eastAsia="黑体"/>
          <w:color w:val="auto"/>
          <w:sz w:val="44"/>
          <w:szCs w:val="44"/>
          <w:highlight w:val="none"/>
          <w:shd w:val="clear" w:color="auto" w:fill="auto"/>
        </w:rPr>
      </w:pPr>
    </w:p>
    <w:p w14:paraId="01FD5D38">
      <w:pPr>
        <w:jc w:val="center"/>
        <w:rPr>
          <w:rFonts w:ascii="黑体" w:hAnsi="黑体" w:eastAsia="黑体"/>
          <w:color w:val="auto"/>
          <w:sz w:val="44"/>
          <w:szCs w:val="44"/>
          <w:highlight w:val="none"/>
          <w:shd w:val="clear" w:color="auto" w:fill="auto"/>
        </w:rPr>
      </w:pPr>
    </w:p>
    <w:p w14:paraId="380AB34E">
      <w:pPr>
        <w:jc w:val="center"/>
        <w:rPr>
          <w:rFonts w:ascii="黑体" w:hAnsi="黑体" w:eastAsia="黑体"/>
          <w:color w:val="auto"/>
          <w:sz w:val="44"/>
          <w:szCs w:val="44"/>
          <w:highlight w:val="none"/>
          <w:shd w:val="clear" w:color="auto" w:fill="auto"/>
        </w:rPr>
      </w:pPr>
    </w:p>
    <w:p w14:paraId="628D9189">
      <w:pPr>
        <w:jc w:val="center"/>
        <w:rPr>
          <w:rFonts w:ascii="黑体" w:hAnsi="黑体" w:eastAsia="黑体"/>
          <w:color w:val="auto"/>
          <w:sz w:val="44"/>
          <w:szCs w:val="44"/>
          <w:highlight w:val="none"/>
          <w:shd w:val="clear" w:color="auto" w:fill="auto"/>
        </w:rPr>
      </w:pPr>
    </w:p>
    <w:p w14:paraId="6EA5914F">
      <w:pPr>
        <w:jc w:val="center"/>
        <w:rPr>
          <w:rFonts w:ascii="黑体" w:hAnsi="黑体" w:eastAsia="黑体"/>
          <w:color w:val="auto"/>
          <w:sz w:val="44"/>
          <w:szCs w:val="44"/>
          <w:highlight w:val="none"/>
          <w:shd w:val="clear" w:color="auto" w:fill="auto"/>
        </w:rPr>
      </w:pPr>
      <w:r>
        <w:rPr>
          <w:rFonts w:hint="eastAsia" w:ascii="黑体" w:hAnsi="黑体" w:eastAsia="黑体"/>
          <w:color w:val="auto"/>
          <w:sz w:val="44"/>
          <w:szCs w:val="44"/>
          <w:highlight w:val="none"/>
          <w:shd w:val="clear" w:color="auto" w:fill="auto"/>
        </w:rPr>
        <w:t>二〇二</w:t>
      </w:r>
      <w:r>
        <w:rPr>
          <w:rFonts w:hint="eastAsia" w:ascii="黑体" w:hAnsi="黑体" w:eastAsia="黑体"/>
          <w:color w:val="auto"/>
          <w:sz w:val="44"/>
          <w:szCs w:val="44"/>
          <w:highlight w:val="none"/>
          <w:shd w:val="clear" w:color="auto" w:fill="auto"/>
          <w:lang w:eastAsia="zh-CN"/>
        </w:rPr>
        <w:t>五</w:t>
      </w:r>
      <w:r>
        <w:rPr>
          <w:rFonts w:hint="eastAsia" w:ascii="黑体" w:hAnsi="黑体" w:eastAsia="黑体"/>
          <w:color w:val="auto"/>
          <w:sz w:val="44"/>
          <w:szCs w:val="44"/>
          <w:highlight w:val="none"/>
          <w:shd w:val="clear" w:color="auto" w:fill="auto"/>
        </w:rPr>
        <w:t>年一月</w:t>
      </w:r>
      <w:r>
        <w:rPr>
          <w:rFonts w:hint="eastAsia" w:ascii="黑体" w:hAnsi="黑体" w:eastAsia="黑体"/>
          <w:color w:val="auto"/>
          <w:sz w:val="44"/>
          <w:szCs w:val="44"/>
          <w:highlight w:val="none"/>
          <w:shd w:val="clear" w:color="auto" w:fill="auto"/>
          <w:lang w:eastAsia="zh-CN"/>
        </w:rPr>
        <w:t>三</w:t>
      </w:r>
      <w:r>
        <w:rPr>
          <w:rFonts w:hint="eastAsia" w:ascii="黑体" w:hAnsi="黑体" w:eastAsia="黑体"/>
          <w:color w:val="auto"/>
          <w:sz w:val="44"/>
          <w:szCs w:val="44"/>
          <w:highlight w:val="none"/>
          <w:shd w:val="clear" w:color="auto" w:fill="auto"/>
        </w:rPr>
        <w:t>日</w:t>
      </w:r>
    </w:p>
    <w:p w14:paraId="2F1615F9">
      <w:pPr>
        <w:jc w:val="center"/>
        <w:rPr>
          <w:rFonts w:ascii="黑体" w:hAnsi="黑体" w:eastAsia="黑体"/>
          <w:color w:val="auto"/>
          <w:sz w:val="44"/>
          <w:szCs w:val="44"/>
          <w:highlight w:val="none"/>
          <w:shd w:val="clear" w:color="auto" w:fill="auto"/>
        </w:rPr>
      </w:pPr>
    </w:p>
    <w:p w14:paraId="357EC0AC">
      <w:pPr>
        <w:jc w:val="center"/>
        <w:rPr>
          <w:rFonts w:ascii="黑体" w:hAnsi="黑体" w:eastAsia="黑体"/>
          <w:color w:val="auto"/>
          <w:sz w:val="44"/>
          <w:szCs w:val="44"/>
          <w:highlight w:val="none"/>
          <w:shd w:val="clear" w:color="auto" w:fill="auto"/>
        </w:rPr>
      </w:pPr>
    </w:p>
    <w:p w14:paraId="661A2997">
      <w:pPr>
        <w:jc w:val="center"/>
        <w:rPr>
          <w:rFonts w:ascii="黑体" w:hAnsi="黑体" w:eastAsia="黑体"/>
          <w:color w:val="auto"/>
          <w:sz w:val="44"/>
          <w:szCs w:val="44"/>
          <w:highlight w:val="none"/>
          <w:shd w:val="clear" w:color="auto" w:fill="auto"/>
        </w:rPr>
      </w:pPr>
    </w:p>
    <w:p w14:paraId="60FA0F16">
      <w:pPr>
        <w:jc w:val="center"/>
        <w:rPr>
          <w:rFonts w:ascii="黑体" w:hAnsi="黑体" w:eastAsia="黑体"/>
          <w:color w:val="auto"/>
          <w:sz w:val="44"/>
          <w:szCs w:val="44"/>
          <w:highlight w:val="none"/>
          <w:shd w:val="clear" w:color="auto" w:fill="auto"/>
        </w:rPr>
      </w:pPr>
    </w:p>
    <w:p w14:paraId="74A34429">
      <w:pPr>
        <w:jc w:val="center"/>
        <w:rPr>
          <w:rFonts w:ascii="黑体" w:hAnsi="黑体" w:eastAsia="黑体"/>
          <w:color w:val="auto"/>
          <w:sz w:val="44"/>
          <w:szCs w:val="44"/>
          <w:highlight w:val="none"/>
          <w:shd w:val="clear" w:color="auto" w:fill="auto"/>
        </w:rPr>
      </w:pPr>
    </w:p>
    <w:p w14:paraId="18C3CAAE">
      <w:pPr>
        <w:jc w:val="center"/>
        <w:rPr>
          <w:rFonts w:ascii="黑体" w:hAnsi="黑体" w:eastAsia="黑体"/>
          <w:color w:val="auto"/>
          <w:sz w:val="44"/>
          <w:szCs w:val="44"/>
          <w:highlight w:val="none"/>
          <w:shd w:val="clear" w:color="auto" w:fill="auto"/>
        </w:rPr>
      </w:pPr>
    </w:p>
    <w:p w14:paraId="406F54B2">
      <w:pPr>
        <w:jc w:val="center"/>
        <w:rPr>
          <w:rFonts w:ascii="黑体" w:hAnsi="黑体" w:eastAsia="黑体"/>
          <w:color w:val="auto"/>
          <w:sz w:val="44"/>
          <w:szCs w:val="44"/>
          <w:highlight w:val="none"/>
          <w:shd w:val="clear" w:color="auto" w:fill="auto"/>
        </w:rPr>
      </w:pPr>
      <w:r>
        <w:rPr>
          <w:rFonts w:hint="eastAsia" w:ascii="黑体" w:hAnsi="黑体" w:eastAsia="黑体"/>
          <w:color w:val="auto"/>
          <w:sz w:val="44"/>
          <w:szCs w:val="44"/>
          <w:highlight w:val="none"/>
          <w:shd w:val="clear" w:color="auto" w:fill="auto"/>
          <w:lang w:val="en-US" w:eastAsia="zh-CN"/>
        </w:rPr>
        <w:t>永吉县红十字会</w:t>
      </w:r>
      <w:r>
        <w:rPr>
          <w:rFonts w:hint="eastAsia" w:ascii="黑体" w:hAnsi="黑体" w:eastAsia="黑体"/>
          <w:color w:val="auto"/>
          <w:sz w:val="44"/>
          <w:szCs w:val="44"/>
          <w:highlight w:val="none"/>
          <w:shd w:val="clear" w:color="auto" w:fill="auto"/>
        </w:rPr>
        <w:t>202</w:t>
      </w:r>
      <w:r>
        <w:rPr>
          <w:rFonts w:hint="eastAsia" w:ascii="黑体" w:hAnsi="黑体" w:eastAsia="黑体"/>
          <w:color w:val="auto"/>
          <w:sz w:val="44"/>
          <w:szCs w:val="44"/>
          <w:highlight w:val="none"/>
          <w:shd w:val="clear" w:color="auto" w:fill="auto"/>
          <w:lang w:val="en-US" w:eastAsia="zh-CN"/>
        </w:rPr>
        <w:t>5</w:t>
      </w:r>
      <w:r>
        <w:rPr>
          <w:rFonts w:hint="eastAsia" w:ascii="黑体" w:hAnsi="黑体" w:eastAsia="黑体"/>
          <w:color w:val="auto"/>
          <w:sz w:val="44"/>
          <w:szCs w:val="44"/>
          <w:highlight w:val="none"/>
          <w:shd w:val="clear" w:color="auto" w:fill="auto"/>
        </w:rPr>
        <w:t>年预算</w:t>
      </w:r>
    </w:p>
    <w:p w14:paraId="63B0757E">
      <w:pPr>
        <w:tabs>
          <w:tab w:val="left" w:pos="3240"/>
        </w:tabs>
        <w:rPr>
          <w:rFonts w:ascii="黑体" w:hAnsi="黑体" w:eastAsia="黑体"/>
          <w:color w:val="auto"/>
          <w:sz w:val="44"/>
          <w:szCs w:val="44"/>
          <w:highlight w:val="none"/>
          <w:shd w:val="clear" w:color="auto" w:fill="auto"/>
        </w:rPr>
      </w:pPr>
      <w:r>
        <w:rPr>
          <w:rFonts w:ascii="黑体" w:hAnsi="黑体" w:eastAsia="黑体"/>
          <w:color w:val="auto"/>
          <w:sz w:val="44"/>
          <w:szCs w:val="44"/>
          <w:highlight w:val="none"/>
          <w:shd w:val="clear" w:color="auto" w:fill="auto"/>
        </w:rPr>
        <w:tab/>
      </w:r>
      <w:r>
        <w:rPr>
          <w:rFonts w:hint="eastAsia" w:ascii="黑体" w:hAnsi="黑体" w:eastAsia="黑体"/>
          <w:color w:val="auto"/>
          <w:sz w:val="44"/>
          <w:szCs w:val="44"/>
          <w:highlight w:val="none"/>
          <w:shd w:val="clear" w:color="auto" w:fill="auto"/>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bookmarkStart w:id="0" w:name="_GoBack"/>
      <w:bookmarkEnd w:id="0"/>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22B700E6">
      <w:pPr>
        <w:ind w:firstLine="640" w:firstLineChars="200"/>
        <w:jc w:val="left"/>
        <w:rPr>
          <w:rFonts w:hint="eastAsia" w:ascii="仿宋" w:hAnsi="仿宋" w:eastAsia="仿宋"/>
          <w:sz w:val="32"/>
          <w:szCs w:val="32"/>
        </w:rPr>
      </w:pPr>
      <w:r>
        <w:rPr>
          <w:rFonts w:hint="eastAsia" w:ascii="仿宋" w:hAnsi="仿宋" w:eastAsia="仿宋"/>
          <w:sz w:val="32"/>
          <w:szCs w:val="32"/>
        </w:rPr>
        <w:t>一、主要职能</w:t>
      </w:r>
    </w:p>
    <w:p w14:paraId="16C332A2">
      <w:pPr>
        <w:ind w:firstLine="640" w:firstLineChars="200"/>
        <w:jc w:val="left"/>
        <w:rPr>
          <w:rFonts w:hint="eastAsia" w:ascii="仿宋" w:hAnsi="仿宋" w:eastAsia="仿宋"/>
          <w:sz w:val="32"/>
          <w:szCs w:val="32"/>
        </w:rPr>
      </w:pPr>
      <w:r>
        <w:rPr>
          <w:rFonts w:hint="eastAsia" w:ascii="仿宋" w:hAnsi="仿宋" w:eastAsia="仿宋"/>
          <w:sz w:val="32"/>
          <w:szCs w:val="32"/>
        </w:rPr>
        <w:t>单位名称：永吉县红十字会</w:t>
      </w:r>
    </w:p>
    <w:p w14:paraId="3A6EDCA2">
      <w:pPr>
        <w:ind w:firstLine="640" w:firstLineChars="200"/>
        <w:jc w:val="left"/>
        <w:rPr>
          <w:rFonts w:hint="eastAsia" w:ascii="仿宋" w:hAnsi="仿宋" w:eastAsia="仿宋"/>
          <w:sz w:val="32"/>
          <w:szCs w:val="32"/>
        </w:rPr>
      </w:pPr>
      <w:r>
        <w:rPr>
          <w:rFonts w:hint="eastAsia" w:ascii="仿宋" w:hAnsi="仿宋" w:eastAsia="仿宋"/>
          <w:sz w:val="32"/>
          <w:szCs w:val="32"/>
        </w:rPr>
        <w:t>单位性质：参公管理事业单位</w:t>
      </w:r>
    </w:p>
    <w:p w14:paraId="162A2908">
      <w:pPr>
        <w:ind w:firstLine="640" w:firstLineChars="200"/>
        <w:jc w:val="left"/>
        <w:rPr>
          <w:rFonts w:hint="eastAsia" w:ascii="仿宋" w:hAnsi="仿宋" w:eastAsia="仿宋"/>
          <w:sz w:val="32"/>
          <w:szCs w:val="32"/>
        </w:rPr>
      </w:pPr>
      <w:r>
        <w:rPr>
          <w:rFonts w:hint="eastAsia" w:ascii="仿宋" w:hAnsi="仿宋" w:eastAsia="仿宋"/>
          <w:sz w:val="32"/>
          <w:szCs w:val="32"/>
        </w:rPr>
        <w:t>主要职能：行政管理</w:t>
      </w:r>
    </w:p>
    <w:p w14:paraId="5EA95DE5">
      <w:pPr>
        <w:ind w:firstLine="640" w:firstLineChars="200"/>
        <w:jc w:val="left"/>
        <w:rPr>
          <w:rFonts w:hint="eastAsia" w:ascii="仿宋" w:hAnsi="仿宋" w:eastAsia="仿宋"/>
          <w:sz w:val="32"/>
          <w:szCs w:val="32"/>
        </w:rPr>
      </w:pPr>
      <w:r>
        <w:rPr>
          <w:rFonts w:hint="eastAsia" w:ascii="仿宋" w:hAnsi="仿宋" w:eastAsia="仿宋"/>
          <w:sz w:val="32"/>
          <w:szCs w:val="32"/>
        </w:rPr>
        <w:t>主要业务：</w:t>
      </w:r>
    </w:p>
    <w:p w14:paraId="17081A82">
      <w:pPr>
        <w:ind w:firstLine="640" w:firstLineChars="200"/>
        <w:jc w:val="left"/>
        <w:rPr>
          <w:rFonts w:hint="eastAsia" w:ascii="仿宋" w:hAnsi="仿宋" w:eastAsia="仿宋"/>
          <w:sz w:val="32"/>
          <w:szCs w:val="32"/>
        </w:rPr>
      </w:pPr>
      <w:r>
        <w:rPr>
          <w:rFonts w:hint="eastAsia" w:ascii="仿宋" w:hAnsi="仿宋" w:eastAsia="仿宋"/>
          <w:sz w:val="32"/>
          <w:szCs w:val="32"/>
        </w:rPr>
        <w:t>（一）宣传和执行《中华人民共和国红十字会法》和《中华人民共和国红十字标志使用办法》。</w:t>
      </w:r>
    </w:p>
    <w:p w14:paraId="2600CA49">
      <w:pPr>
        <w:ind w:firstLine="640" w:firstLineChars="200"/>
        <w:jc w:val="left"/>
        <w:rPr>
          <w:rFonts w:hint="eastAsia" w:ascii="仿宋" w:hAnsi="仿宋" w:eastAsia="仿宋"/>
          <w:sz w:val="32"/>
          <w:szCs w:val="32"/>
        </w:rPr>
      </w:pPr>
      <w:r>
        <w:rPr>
          <w:rFonts w:hint="eastAsia" w:ascii="仿宋" w:hAnsi="仿宋" w:eastAsia="仿宋"/>
          <w:sz w:val="32"/>
          <w:szCs w:val="32"/>
        </w:rPr>
        <w:t>（二）开展救灾救助的工作；开展卫生救助和防病知识的宣传普及；协助完成省、市交给的各项宣传工作。</w:t>
      </w:r>
    </w:p>
    <w:p w14:paraId="7398769D">
      <w:pPr>
        <w:ind w:firstLine="640" w:firstLineChars="200"/>
        <w:jc w:val="left"/>
        <w:rPr>
          <w:rFonts w:hint="eastAsia" w:ascii="仿宋" w:hAnsi="仿宋" w:eastAsia="仿宋"/>
          <w:sz w:val="32"/>
          <w:szCs w:val="32"/>
        </w:rPr>
      </w:pPr>
      <w:r>
        <w:rPr>
          <w:rFonts w:hint="eastAsia" w:ascii="仿宋" w:hAnsi="仿宋" w:eastAsia="仿宋"/>
          <w:sz w:val="32"/>
          <w:szCs w:val="32"/>
        </w:rPr>
        <w:t>（三）开展县级无偿献血的宣传推动工作；推动遗体（器官）捐献的工作；开展捐献造血干细胞的宣传工作。</w:t>
      </w:r>
    </w:p>
    <w:p w14:paraId="6BC9638E">
      <w:pPr>
        <w:ind w:firstLine="640" w:firstLineChars="200"/>
        <w:jc w:val="left"/>
        <w:rPr>
          <w:rFonts w:hint="eastAsia" w:ascii="仿宋" w:hAnsi="仿宋" w:eastAsia="仿宋"/>
          <w:sz w:val="32"/>
          <w:szCs w:val="32"/>
        </w:rPr>
      </w:pPr>
      <w:r>
        <w:rPr>
          <w:rFonts w:hint="eastAsia" w:ascii="仿宋" w:hAnsi="仿宋" w:eastAsia="仿宋"/>
          <w:sz w:val="32"/>
          <w:szCs w:val="32"/>
        </w:rPr>
        <w:t>（四）依法开展募捐活动；参加国际人道主义救援工作。</w:t>
      </w:r>
    </w:p>
    <w:p w14:paraId="26991720">
      <w:pPr>
        <w:ind w:firstLine="640" w:firstLineChars="200"/>
        <w:jc w:val="left"/>
        <w:rPr>
          <w:rFonts w:hint="eastAsia" w:ascii="仿宋" w:hAnsi="仿宋" w:eastAsia="仿宋"/>
          <w:sz w:val="32"/>
          <w:szCs w:val="32"/>
        </w:rPr>
      </w:pPr>
      <w:r>
        <w:rPr>
          <w:rFonts w:hint="eastAsia" w:ascii="仿宋" w:hAnsi="仿宋" w:eastAsia="仿宋"/>
          <w:sz w:val="32"/>
          <w:szCs w:val="32"/>
        </w:rPr>
        <w:t>二、机构设置</w:t>
      </w:r>
    </w:p>
    <w:p w14:paraId="4F7B8212">
      <w:pPr>
        <w:ind w:firstLine="640" w:firstLineChars="200"/>
        <w:jc w:val="left"/>
        <w:rPr>
          <w:rFonts w:hint="eastAsia" w:ascii="仿宋" w:hAnsi="仿宋" w:eastAsia="仿宋"/>
          <w:sz w:val="32"/>
          <w:szCs w:val="32"/>
        </w:rPr>
      </w:pPr>
      <w:r>
        <w:rPr>
          <w:rFonts w:hint="eastAsia" w:ascii="仿宋" w:hAnsi="仿宋" w:eastAsia="仿宋"/>
          <w:sz w:val="32"/>
          <w:szCs w:val="32"/>
        </w:rPr>
        <w:t>机构设置包括：综合科、赈济救护科。</w:t>
      </w:r>
    </w:p>
    <w:p w14:paraId="3F194C91">
      <w:pPr>
        <w:ind w:firstLine="640" w:firstLineChars="200"/>
        <w:jc w:val="left"/>
        <w:rPr>
          <w:rFonts w:ascii="仿宋" w:hAnsi="仿宋" w:eastAsia="仿宋"/>
          <w:sz w:val="32"/>
          <w:szCs w:val="32"/>
        </w:rPr>
      </w:pPr>
      <w:r>
        <w:rPr>
          <w:rFonts w:hint="eastAsia" w:ascii="仿宋" w:hAnsi="仿宋" w:eastAsia="仿宋"/>
          <w:sz w:val="32"/>
          <w:szCs w:val="32"/>
        </w:rPr>
        <w:t>人员情况：在职人员8人，编制数</w:t>
      </w:r>
      <w:r>
        <w:rPr>
          <w:rFonts w:hint="eastAsia" w:ascii="仿宋" w:hAnsi="仿宋" w:eastAsia="仿宋"/>
          <w:sz w:val="32"/>
          <w:szCs w:val="32"/>
          <w:lang w:val="en-US" w:eastAsia="zh-CN"/>
        </w:rPr>
        <w:t>9</w:t>
      </w:r>
      <w:r>
        <w:rPr>
          <w:rFonts w:hint="eastAsia" w:ascii="仿宋" w:hAnsi="仿宋" w:eastAsia="仿宋"/>
          <w:sz w:val="32"/>
          <w:szCs w:val="32"/>
        </w:rPr>
        <w:t xml:space="preserve">人，领导职数4个。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95.25</w:t>
      </w:r>
      <w:r>
        <w:rPr>
          <w:rFonts w:hint="eastAsia" w:ascii="仿宋" w:hAnsi="仿宋" w:eastAsia="仿宋"/>
          <w:sz w:val="32"/>
          <w:szCs w:val="32"/>
        </w:rPr>
        <w:t xml:space="preserve"> 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96.44</w:t>
      </w:r>
      <w:r>
        <w:rPr>
          <w:rFonts w:hint="eastAsia" w:ascii="仿宋" w:hAnsi="仿宋" w:eastAsia="仿宋"/>
          <w:sz w:val="32"/>
          <w:szCs w:val="32"/>
        </w:rPr>
        <w:t xml:space="preserve"> 万元减</w:t>
      </w:r>
      <w:r>
        <w:rPr>
          <w:rFonts w:hint="eastAsia" w:ascii="仿宋" w:hAnsi="仿宋" w:eastAsia="仿宋"/>
          <w:sz w:val="32"/>
          <w:szCs w:val="32"/>
          <w:lang w:val="en-US" w:eastAsia="zh-CN"/>
        </w:rPr>
        <w:t>少</w:t>
      </w:r>
      <w:r>
        <w:rPr>
          <w:rFonts w:hint="eastAsia" w:ascii="仿宋" w:hAnsi="仿宋" w:eastAsia="仿宋"/>
          <w:sz w:val="32"/>
          <w:szCs w:val="32"/>
        </w:rPr>
        <w:t xml:space="preserve"> </w:t>
      </w:r>
      <w:r>
        <w:rPr>
          <w:rFonts w:hint="eastAsia" w:ascii="仿宋" w:hAnsi="仿宋" w:eastAsia="仿宋"/>
          <w:sz w:val="32"/>
          <w:szCs w:val="32"/>
          <w:lang w:val="en-US" w:eastAsia="zh-CN"/>
        </w:rPr>
        <w:t>1.19</w:t>
      </w:r>
      <w:r>
        <w:rPr>
          <w:rFonts w:hint="eastAsia" w:ascii="仿宋" w:hAnsi="仿宋" w:eastAsia="仿宋"/>
          <w:sz w:val="32"/>
          <w:szCs w:val="32"/>
        </w:rPr>
        <w:t>万元，主要原因：</w:t>
      </w:r>
      <w:r>
        <w:rPr>
          <w:rFonts w:hint="eastAsia" w:ascii="仿宋" w:hAnsi="仿宋" w:eastAsia="仿宋"/>
          <w:sz w:val="32"/>
          <w:szCs w:val="32"/>
          <w:lang w:val="en-US" w:eastAsia="zh-CN"/>
        </w:rPr>
        <w:t>总编制数减少，公用经费减少</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95.25</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95.25</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95.25</w:t>
      </w:r>
      <w:r>
        <w:rPr>
          <w:rFonts w:hint="eastAsia" w:ascii="仿宋" w:hAnsi="仿宋" w:eastAsia="仿宋"/>
          <w:sz w:val="32"/>
          <w:szCs w:val="32"/>
        </w:rPr>
        <w:t>万元，其中：基本支出</w:t>
      </w:r>
      <w:r>
        <w:rPr>
          <w:rFonts w:hint="eastAsia" w:ascii="仿宋" w:hAnsi="仿宋" w:eastAsia="仿宋"/>
          <w:sz w:val="32"/>
          <w:szCs w:val="32"/>
          <w:lang w:val="en-US" w:eastAsia="zh-CN"/>
        </w:rPr>
        <w:t>95.25</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%；项目支出</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95.25</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95.25</w:t>
      </w:r>
      <w:r>
        <w:rPr>
          <w:rFonts w:hint="eastAsia" w:ascii="仿宋" w:hAnsi="仿宋" w:eastAsia="仿宋"/>
          <w:sz w:val="32"/>
          <w:szCs w:val="32"/>
        </w:rPr>
        <w:t>万元。本年支出</w:t>
      </w:r>
      <w:r>
        <w:rPr>
          <w:rFonts w:hint="eastAsia" w:ascii="仿宋" w:hAnsi="仿宋" w:eastAsia="仿宋"/>
          <w:sz w:val="32"/>
          <w:szCs w:val="32"/>
          <w:lang w:val="en-US" w:eastAsia="zh-CN"/>
        </w:rPr>
        <w:t>95.25</w:t>
      </w:r>
      <w:r>
        <w:rPr>
          <w:rFonts w:hint="eastAsia" w:ascii="仿宋" w:hAnsi="仿宋" w:eastAsia="仿宋"/>
          <w:sz w:val="32"/>
          <w:szCs w:val="32"/>
        </w:rPr>
        <w:t>万元，支出包括：社会保障和就业支出</w:t>
      </w:r>
      <w:r>
        <w:rPr>
          <w:rFonts w:hint="eastAsia" w:ascii="仿宋" w:hAnsi="仿宋" w:eastAsia="仿宋"/>
          <w:sz w:val="32"/>
          <w:szCs w:val="32"/>
          <w:lang w:val="en-US" w:eastAsia="zh-CN"/>
        </w:rPr>
        <w:t>87.19</w:t>
      </w:r>
      <w:r>
        <w:rPr>
          <w:rFonts w:hint="eastAsia" w:ascii="仿宋" w:hAnsi="仿宋" w:eastAsia="仿宋"/>
          <w:sz w:val="32"/>
          <w:szCs w:val="32"/>
        </w:rPr>
        <w:t>万元，住房保障支出</w:t>
      </w:r>
      <w:r>
        <w:rPr>
          <w:rFonts w:hint="eastAsia" w:ascii="仿宋" w:hAnsi="仿宋" w:eastAsia="仿宋"/>
          <w:sz w:val="32"/>
          <w:szCs w:val="32"/>
          <w:lang w:val="en-US" w:eastAsia="zh-CN"/>
        </w:rPr>
        <w:t>8.06</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95.25</w:t>
      </w:r>
      <w:r>
        <w:rPr>
          <w:rFonts w:hint="eastAsia" w:ascii="仿宋" w:hAnsi="仿宋" w:eastAsia="仿宋"/>
          <w:sz w:val="32"/>
          <w:szCs w:val="32"/>
        </w:rPr>
        <w:t>万元，其中：基本支出</w:t>
      </w:r>
      <w:r>
        <w:rPr>
          <w:rFonts w:hint="eastAsia" w:ascii="仿宋" w:hAnsi="仿宋" w:eastAsia="仿宋"/>
          <w:sz w:val="32"/>
          <w:szCs w:val="32"/>
          <w:lang w:val="en-US" w:eastAsia="zh-CN"/>
        </w:rPr>
        <w:t>95.25</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%；项目支出</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%。基本支出中，人员经费</w:t>
      </w:r>
      <w:r>
        <w:rPr>
          <w:rFonts w:hint="eastAsia" w:ascii="仿宋" w:hAnsi="仿宋" w:eastAsia="仿宋"/>
          <w:sz w:val="32"/>
          <w:szCs w:val="32"/>
          <w:lang w:val="en-US" w:eastAsia="zh-CN"/>
        </w:rPr>
        <w:t>87.39</w:t>
      </w:r>
      <w:r>
        <w:rPr>
          <w:rFonts w:hint="eastAsia" w:ascii="仿宋" w:hAnsi="仿宋" w:eastAsia="仿宋"/>
          <w:sz w:val="32"/>
          <w:szCs w:val="32"/>
        </w:rPr>
        <w:t>万元，占</w:t>
      </w:r>
      <w:r>
        <w:rPr>
          <w:rFonts w:hint="eastAsia" w:ascii="仿宋" w:hAnsi="仿宋" w:eastAsia="仿宋"/>
          <w:sz w:val="32"/>
          <w:szCs w:val="32"/>
          <w:lang w:val="en-US" w:eastAsia="zh-CN"/>
        </w:rPr>
        <w:t>91.75</w:t>
      </w:r>
      <w:r>
        <w:rPr>
          <w:rFonts w:hint="eastAsia" w:ascii="仿宋" w:hAnsi="仿宋" w:eastAsia="仿宋"/>
          <w:sz w:val="32"/>
          <w:szCs w:val="32"/>
        </w:rPr>
        <w:t>%；公用经费</w:t>
      </w:r>
      <w:r>
        <w:rPr>
          <w:rFonts w:hint="eastAsia" w:ascii="仿宋" w:hAnsi="仿宋" w:eastAsia="仿宋"/>
          <w:sz w:val="32"/>
          <w:szCs w:val="32"/>
          <w:lang w:val="en-US" w:eastAsia="zh-CN"/>
        </w:rPr>
        <w:t>7.86</w:t>
      </w:r>
      <w:r>
        <w:rPr>
          <w:rFonts w:hint="eastAsia" w:ascii="仿宋" w:hAnsi="仿宋" w:eastAsia="仿宋"/>
          <w:sz w:val="32"/>
          <w:szCs w:val="32"/>
        </w:rPr>
        <w:t>万元，占</w:t>
      </w:r>
      <w:r>
        <w:rPr>
          <w:rFonts w:hint="eastAsia" w:ascii="仿宋" w:hAnsi="仿宋" w:eastAsia="仿宋"/>
          <w:sz w:val="32"/>
          <w:szCs w:val="32"/>
          <w:lang w:val="en-US" w:eastAsia="zh-CN"/>
        </w:rPr>
        <w:t>8.25</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87.19</w:t>
      </w:r>
      <w:r>
        <w:rPr>
          <w:rFonts w:hint="eastAsia" w:ascii="仿宋" w:hAnsi="仿宋" w:eastAsia="仿宋"/>
          <w:sz w:val="32"/>
          <w:szCs w:val="32"/>
        </w:rPr>
        <w:t xml:space="preserve"> 万元，占</w:t>
      </w:r>
      <w:r>
        <w:rPr>
          <w:rFonts w:hint="eastAsia" w:ascii="仿宋" w:hAnsi="仿宋" w:eastAsia="仿宋"/>
          <w:sz w:val="32"/>
          <w:szCs w:val="32"/>
          <w:lang w:val="en-US" w:eastAsia="zh-CN"/>
        </w:rPr>
        <w:t>91.54</w:t>
      </w:r>
      <w:r>
        <w:rPr>
          <w:rFonts w:hint="eastAsia" w:ascii="仿宋" w:hAnsi="仿宋" w:eastAsia="仿宋"/>
          <w:sz w:val="32"/>
          <w:szCs w:val="32"/>
        </w:rPr>
        <w:t>%，主要用于：行政运行和机关行政事业单位基本养老保险缴费支出。</w:t>
      </w:r>
    </w:p>
    <w:p w14:paraId="752A0F73">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8.06</w:t>
      </w:r>
      <w:r>
        <w:rPr>
          <w:rFonts w:hint="eastAsia" w:ascii="仿宋" w:hAnsi="仿宋" w:eastAsia="仿宋"/>
          <w:sz w:val="32"/>
          <w:szCs w:val="32"/>
        </w:rPr>
        <w:t>万元，占</w:t>
      </w:r>
      <w:r>
        <w:rPr>
          <w:rFonts w:hint="eastAsia" w:ascii="仿宋" w:hAnsi="仿宋" w:eastAsia="仿宋"/>
          <w:sz w:val="32"/>
          <w:szCs w:val="32"/>
          <w:lang w:val="en-US" w:eastAsia="zh-CN"/>
        </w:rPr>
        <w:t>8.46</w:t>
      </w:r>
      <w:r>
        <w:rPr>
          <w:rFonts w:hint="eastAsia" w:ascii="仿宋" w:hAnsi="仿宋" w:eastAsia="仿宋"/>
          <w:sz w:val="32"/>
          <w:szCs w:val="32"/>
        </w:rPr>
        <w:t>%，主要用于：</w:t>
      </w:r>
      <w:r>
        <w:rPr>
          <w:rFonts w:hint="eastAsia" w:ascii="仿宋" w:hAnsi="仿宋" w:eastAsia="仿宋"/>
          <w:sz w:val="32"/>
          <w:szCs w:val="32"/>
          <w:lang w:eastAsia="zh-CN"/>
        </w:rPr>
        <w:t>职工住房公积金缴费</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95.25</w:t>
      </w:r>
      <w:r>
        <w:rPr>
          <w:rFonts w:hint="eastAsia" w:ascii="仿宋" w:hAnsi="仿宋" w:eastAsia="仿宋"/>
          <w:sz w:val="32"/>
          <w:szCs w:val="32"/>
        </w:rPr>
        <w:t xml:space="preserve"> 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87.39</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7.86</w:t>
      </w:r>
      <w:r>
        <w:rPr>
          <w:rFonts w:hint="eastAsia" w:ascii="仿宋" w:hAnsi="仿宋" w:eastAsia="仿宋"/>
          <w:sz w:val="32"/>
          <w:szCs w:val="32"/>
        </w:rPr>
        <w:t>万元，主要包括：办公费、印刷费、水费、电费、邮电费、取暖费、差旅费、会议费、公务接待费、工会经费、公务用车运行维护费等。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0.2</w:t>
      </w:r>
      <w:r>
        <w:rPr>
          <w:rFonts w:hint="eastAsia" w:ascii="仿宋" w:hAnsi="仿宋" w:eastAsia="仿宋"/>
          <w:kern w:val="0"/>
          <w:sz w:val="32"/>
          <w:szCs w:val="32"/>
        </w:rPr>
        <w:t xml:space="preserve">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0.2</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年预算数减少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w:t>
      </w:r>
      <w:r>
        <w:rPr>
          <w:rFonts w:hint="eastAsia" w:ascii="仿宋" w:hAnsi="仿宋" w:eastAsia="仿宋"/>
          <w:kern w:val="0"/>
          <w:sz w:val="32"/>
          <w:szCs w:val="32"/>
          <w:lang w:val="en-US" w:eastAsia="zh-CN"/>
        </w:rPr>
        <w:t>无增减</w:t>
      </w:r>
      <w:r>
        <w:rPr>
          <w:rFonts w:hint="eastAsia" w:ascii="仿宋" w:hAnsi="仿宋" w:eastAsia="仿宋"/>
          <w:kern w:val="0"/>
          <w:sz w:val="32"/>
          <w:szCs w:val="32"/>
        </w:rPr>
        <w:t>。</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3.公务用车购置及运行费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rPr>
          <w:rFonts w:hint="eastAsia" w:ascii="仿宋" w:hAnsi="仿宋" w:eastAsia="仿宋"/>
          <w:kern w:val="0"/>
          <w:sz w:val="32"/>
          <w:szCs w:val="32"/>
          <w:lang w:eastAsia="zh-CN"/>
        </w:rPr>
      </w:pPr>
      <w:r>
        <w:rPr>
          <w:rFonts w:hint="eastAsia" w:ascii="仿宋" w:hAnsi="仿宋" w:eastAsia="仿宋"/>
          <w:kern w:val="0"/>
          <w:sz w:val="32"/>
          <w:szCs w:val="32"/>
        </w:rPr>
        <w:t>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7.86</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减少1.83</w:t>
      </w:r>
      <w:r>
        <w:rPr>
          <w:rFonts w:hint="eastAsia" w:ascii="仿宋" w:hAnsi="仿宋" w:eastAsia="仿宋"/>
          <w:sz w:val="32"/>
          <w:szCs w:val="32"/>
        </w:rPr>
        <w:t>万元，</w:t>
      </w:r>
      <w:r>
        <w:rPr>
          <w:rFonts w:hint="eastAsia" w:ascii="仿宋" w:hAnsi="仿宋" w:eastAsia="仿宋"/>
          <w:sz w:val="32"/>
          <w:szCs w:val="32"/>
          <w:lang w:val="en-US" w:eastAsia="zh-CN"/>
        </w:rPr>
        <w:t>下降18.89</w:t>
      </w:r>
      <w:r>
        <w:rPr>
          <w:rFonts w:hint="eastAsia" w:ascii="仿宋" w:hAnsi="仿宋" w:eastAsia="仿宋"/>
          <w:sz w:val="32"/>
          <w:szCs w:val="32"/>
        </w:rPr>
        <w:t>%，主要原因是</w:t>
      </w:r>
      <w:r>
        <w:rPr>
          <w:rFonts w:hint="eastAsia" w:ascii="仿宋" w:hAnsi="仿宋" w:eastAsia="仿宋"/>
          <w:sz w:val="32"/>
          <w:szCs w:val="32"/>
          <w:lang w:val="en-US" w:eastAsia="zh-CN"/>
        </w:rPr>
        <w:t>人员编制数减少</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sz w:val="32"/>
          <w:szCs w:val="32"/>
          <w:lang w:eastAsia="zh-CN"/>
        </w:rPr>
        <w:t>。</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 xml:space="preserve"> 辆。</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0</w:t>
      </w:r>
      <w:r>
        <w:rPr>
          <w:rFonts w:hint="eastAsia" w:ascii="仿宋" w:hAnsi="仿宋" w:eastAsia="仿宋"/>
          <w:sz w:val="32"/>
          <w:szCs w:val="32"/>
        </w:rPr>
        <w:t xml:space="preserve"> 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0</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60266D"/>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C677799"/>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2455</Words>
  <Characters>2680</Characters>
  <Lines>22</Lines>
  <Paragraphs>6</Paragraphs>
  <TotalTime>4</TotalTime>
  <ScaleCrop>false</ScaleCrop>
  <LinksUpToDate>false</LinksUpToDate>
  <CharactersWithSpaces>2773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伯了了</cp:lastModifiedBy>
  <dcterms:modified xsi:type="dcterms:W3CDTF">2025-04-01T02:28:10Z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eyJoZGlkIjoiOGRkZTM2NWFjZTVjN2VhN2ZlODQ5Njg3YjAxYWEwNzQiLCJ1c2VySWQiOiI2Mzc2OTE3OTQifQ==</vt:lpwstr>
  </property>
</Properties>
</file>